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961" w:rsidRDefault="00C03961" w:rsidP="00C03961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50"/>
        <w:gridCol w:w="7581"/>
        <w:gridCol w:w="426"/>
        <w:gridCol w:w="425"/>
        <w:gridCol w:w="427"/>
        <w:gridCol w:w="424"/>
        <w:gridCol w:w="425"/>
      </w:tblGrid>
      <w:tr w:rsidR="00C03961" w:rsidTr="00000CE9">
        <w:tc>
          <w:tcPr>
            <w:tcW w:w="11058" w:type="dxa"/>
            <w:gridSpan w:val="7"/>
          </w:tcPr>
          <w:p w:rsidR="00C03961" w:rsidRPr="001850A1" w:rsidRDefault="00C03961" w:rsidP="00000CE9">
            <w:pPr>
              <w:jc w:val="center"/>
              <w:rPr>
                <w:sz w:val="24"/>
                <w:szCs w:val="24"/>
              </w:rPr>
            </w:pPr>
            <w:r w:rsidRPr="001850A1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B563641" wp14:editId="156C4BC9">
                  <wp:simplePos x="0" y="0"/>
                  <wp:positionH relativeFrom="column">
                    <wp:posOffset>5061585</wp:posOffset>
                  </wp:positionH>
                  <wp:positionV relativeFrom="paragraph">
                    <wp:posOffset>21590</wp:posOffset>
                  </wp:positionV>
                  <wp:extent cx="289560" cy="34798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34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50A1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6A40E45" wp14:editId="0EC46C5F">
                  <wp:simplePos x="0" y="0"/>
                  <wp:positionH relativeFrom="column">
                    <wp:posOffset>1567180</wp:posOffset>
                  </wp:positionH>
                  <wp:positionV relativeFrom="paragraph">
                    <wp:posOffset>55388</wp:posOffset>
                  </wp:positionV>
                  <wp:extent cx="259934" cy="312420"/>
                  <wp:effectExtent l="0" t="0" r="698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50A1">
              <w:rPr>
                <w:sz w:val="24"/>
                <w:szCs w:val="24"/>
              </w:rPr>
              <w:t>St Teresa’s Catholic Primary School</w:t>
            </w:r>
          </w:p>
          <w:p w:rsidR="00C03961" w:rsidRDefault="00C03961" w:rsidP="00000CE9">
            <w:pPr>
              <w:jc w:val="center"/>
            </w:pPr>
            <w:r w:rsidRPr="001850A1">
              <w:rPr>
                <w:sz w:val="24"/>
                <w:szCs w:val="24"/>
              </w:rPr>
              <w:t>Year 4 Writing Targets</w:t>
            </w:r>
          </w:p>
        </w:tc>
      </w:tr>
      <w:tr w:rsidR="00C03961" w:rsidTr="00000CE9">
        <w:tc>
          <w:tcPr>
            <w:tcW w:w="1350" w:type="dxa"/>
            <w:vMerge w:val="restart"/>
          </w:tcPr>
          <w:p w:rsidR="00C03961" w:rsidRPr="001850A1" w:rsidRDefault="00C03961" w:rsidP="00000CE9">
            <w:pPr>
              <w:rPr>
                <w:sz w:val="18"/>
                <w:szCs w:val="18"/>
              </w:rPr>
            </w:pPr>
            <w:r w:rsidRPr="001850A1">
              <w:rPr>
                <w:sz w:val="18"/>
                <w:szCs w:val="18"/>
              </w:rPr>
              <w:t>Composition</w:t>
            </w:r>
          </w:p>
        </w:tc>
        <w:tc>
          <w:tcPr>
            <w:tcW w:w="7581" w:type="dxa"/>
            <w:shd w:val="clear" w:color="auto" w:fill="FFFFFF" w:themeFill="background1"/>
          </w:tcPr>
          <w:p w:rsidR="00C03961" w:rsidRDefault="00C03961" w:rsidP="00000CE9"/>
        </w:tc>
        <w:tc>
          <w:tcPr>
            <w:tcW w:w="426" w:type="dxa"/>
            <w:shd w:val="clear" w:color="auto" w:fill="FF0000"/>
          </w:tcPr>
          <w:p w:rsidR="00C03961" w:rsidRDefault="00C03961" w:rsidP="00000CE9">
            <w:r>
              <w:t>1</w:t>
            </w:r>
          </w:p>
        </w:tc>
        <w:tc>
          <w:tcPr>
            <w:tcW w:w="425" w:type="dxa"/>
            <w:shd w:val="clear" w:color="auto" w:fill="FF0000"/>
          </w:tcPr>
          <w:p w:rsidR="00C03961" w:rsidRDefault="00C03961" w:rsidP="00000CE9">
            <w:r>
              <w:t>2</w:t>
            </w:r>
          </w:p>
        </w:tc>
        <w:tc>
          <w:tcPr>
            <w:tcW w:w="427" w:type="dxa"/>
            <w:shd w:val="clear" w:color="auto" w:fill="5B9BD5" w:themeFill="accent1"/>
          </w:tcPr>
          <w:p w:rsidR="00C03961" w:rsidRDefault="00C03961" w:rsidP="00000CE9">
            <w:r>
              <w:t>3</w:t>
            </w:r>
          </w:p>
        </w:tc>
        <w:tc>
          <w:tcPr>
            <w:tcW w:w="424" w:type="dxa"/>
            <w:shd w:val="clear" w:color="auto" w:fill="FFE599" w:themeFill="accent4" w:themeFillTint="66"/>
          </w:tcPr>
          <w:p w:rsidR="00C03961" w:rsidRDefault="00C03961" w:rsidP="00000CE9">
            <w:r>
              <w:t>4</w:t>
            </w:r>
          </w:p>
        </w:tc>
        <w:tc>
          <w:tcPr>
            <w:tcW w:w="425" w:type="dxa"/>
            <w:shd w:val="clear" w:color="auto" w:fill="FFE599" w:themeFill="accent4" w:themeFillTint="66"/>
          </w:tcPr>
          <w:p w:rsidR="00C03961" w:rsidRDefault="00C03961" w:rsidP="00000CE9">
            <w:r>
              <w:t>5</w:t>
            </w: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plan and improve my writing by discussing examples from other writers that I like and looking at their use of sentence structure, words and grammar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plan my writing by talking about the important parts to have in a story, poem, an explanation or non-fiction piece and I can redraft this work a number of times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rewrite my work making improvements by saying the work out loud, using the best words I know and the best sentence structures I can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use paragraphs to organise my writing so that blocks of text flow and ideas are grouped together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draft and rewrite work that creates settings, characters and plots that excite the reader by using my best vocabulary and I can adapt my work depending on the audience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sz w:val="18"/>
                <w:szCs w:val="18"/>
              </w:rPr>
              <w:t>I can organise my non narrative writing so that it has headings and sub-headings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assess my work by changing the grammar to improve the way my work reads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edit my work by changing the grammar to improve the way my work reads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proof read my writing for spelling and use pf punctuation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read my work out to a group with confidence and make sure it sounds interesting, controlling the tone and volume so that its meaning is clear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 w:val="restart"/>
          </w:tcPr>
          <w:p w:rsidR="00C03961" w:rsidRDefault="00C03961" w:rsidP="00000CE9">
            <w:r>
              <w:t>GPS</w:t>
            </w:r>
          </w:p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explain the difference between plural and possessive -s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use the correct form of the verb inflection e.g. we were instead of we was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make my writing interesting by using adjectives and other descriptive methods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use an adverb phrase at the start of a sentence e.g. later that day, I heard bad news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use paragraphs to organise ideas around a theme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iCs/>
                <w:color w:val="000000"/>
                <w:sz w:val="18"/>
                <w:szCs w:val="18"/>
              </w:rPr>
              <w:t>I can use a mixture of pronouns and nouns in my writing to aid continuity and avoid words being repeated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inverted commas and other punctuation to indicate direct speech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apostrophes to mark plural possession e.g. the girl’s name, the girls’ names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commas after adverbials at the beginning of a sentence e.g. Later that day, we heard good news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understand and use the following terms: Determiner. Pronoun, possessive pronoun. Adverbial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can use the prefixes in-,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im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-,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-,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-, sub-, inter-, super-, anti-, auto-,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understand and add the suffixes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ation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ous</w:t>
            </w:r>
            <w:proofErr w:type="spellEnd"/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add endings which sound like ‘shun’ spelt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tion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sion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ssion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cian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e.g. invention, discussion, tension, magician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words ending with the ‘g’ sound spelt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gue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and the ‘k’ sound spelt -que e.g. rogue, tongue, antique, unique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can spell words which sound the same but have different meanings e.g. accept/except, affect/effect, ball/bawl, berry/bury, knot/not, medal/meddle, missed/mist, reign/rain/rein, scene/seen, weather/whether, whose/who’s 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more complex words that are often misspelt e.g. caught, occasionally, interest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spell words with the ‘s’ sound spelt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sc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e.g. science, scene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 possessive apostrophe correctly in words with regular plurals e.g. girls’, boys’ and in words with irregular plurals e.g. children’s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use the first three or four letters of a word to check its spelling in a dictionary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 can write accurately sentences from memory, dictated by the teacher, that include words and punctuation taught so far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 w:val="restart"/>
          </w:tcPr>
          <w:p w:rsidR="00C03961" w:rsidRPr="001850A1" w:rsidRDefault="00C03961" w:rsidP="00000CE9">
            <w:pPr>
              <w:rPr>
                <w:sz w:val="18"/>
                <w:szCs w:val="18"/>
              </w:rPr>
            </w:pPr>
            <w:r w:rsidRPr="001850A1">
              <w:rPr>
                <w:sz w:val="18"/>
                <w:szCs w:val="18"/>
              </w:rPr>
              <w:t>Handwriting</w:t>
            </w:r>
          </w:p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 xml:space="preserve">I can use some of the diagonal and horizontal strokes I need to join letters and know which letters, when they are next to one another, are best left </w:t>
            </w:r>
            <w:proofErr w:type="spellStart"/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unjoined</w:t>
            </w:r>
            <w:proofErr w:type="spellEnd"/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03961" w:rsidTr="00000CE9">
        <w:tc>
          <w:tcPr>
            <w:tcW w:w="1350" w:type="dxa"/>
            <w:vMerge/>
          </w:tcPr>
          <w:p w:rsidR="00C03961" w:rsidRDefault="00C03961" w:rsidP="00000CE9"/>
        </w:tc>
        <w:tc>
          <w:tcPr>
            <w:tcW w:w="7581" w:type="dxa"/>
          </w:tcPr>
          <w:p w:rsidR="00C03961" w:rsidRPr="00A7005B" w:rsidRDefault="00C03961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Times New Roman"/>
                <w:bCs/>
                <w:iCs/>
                <w:color w:val="000000"/>
                <w:sz w:val="18"/>
                <w:szCs w:val="18"/>
              </w:rPr>
              <w:t>I can write so that my letters are easy to read, all the same way up and the same size; my writing is properly spaced so that my letters don’t overlap</w:t>
            </w:r>
          </w:p>
        </w:tc>
        <w:tc>
          <w:tcPr>
            <w:tcW w:w="426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7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4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</w:tcPr>
          <w:p w:rsidR="00C03961" w:rsidRPr="00A7005B" w:rsidRDefault="00C03961" w:rsidP="00000CE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355774" w:rsidRPr="00C03961" w:rsidRDefault="00355774" w:rsidP="00C03961">
      <w:bookmarkStart w:id="0" w:name="_GoBack"/>
      <w:bookmarkEnd w:id="0"/>
    </w:p>
    <w:sectPr w:rsidR="00355774" w:rsidRPr="00C03961" w:rsidSect="007347C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30977"/>
    <w:rsid w:val="0008341F"/>
    <w:rsid w:val="000A52CF"/>
    <w:rsid w:val="00127E68"/>
    <w:rsid w:val="001615CE"/>
    <w:rsid w:val="001850A1"/>
    <w:rsid w:val="0019366A"/>
    <w:rsid w:val="00203AA3"/>
    <w:rsid w:val="00206318"/>
    <w:rsid w:val="002242C8"/>
    <w:rsid w:val="0029191D"/>
    <w:rsid w:val="002C14C3"/>
    <w:rsid w:val="003542C1"/>
    <w:rsid w:val="00355774"/>
    <w:rsid w:val="003601DF"/>
    <w:rsid w:val="0038644C"/>
    <w:rsid w:val="00597464"/>
    <w:rsid w:val="005C7F3E"/>
    <w:rsid w:val="00612E26"/>
    <w:rsid w:val="00670446"/>
    <w:rsid w:val="006E29B5"/>
    <w:rsid w:val="007347CB"/>
    <w:rsid w:val="007C3731"/>
    <w:rsid w:val="007C7971"/>
    <w:rsid w:val="00824337"/>
    <w:rsid w:val="009465E4"/>
    <w:rsid w:val="009C0225"/>
    <w:rsid w:val="00A360B3"/>
    <w:rsid w:val="00A41CF3"/>
    <w:rsid w:val="00A564B0"/>
    <w:rsid w:val="00A7005B"/>
    <w:rsid w:val="00A84232"/>
    <w:rsid w:val="00AC772E"/>
    <w:rsid w:val="00AE6013"/>
    <w:rsid w:val="00C03961"/>
    <w:rsid w:val="00C76D2E"/>
    <w:rsid w:val="00D069C6"/>
    <w:rsid w:val="00D964A3"/>
    <w:rsid w:val="00E3363D"/>
    <w:rsid w:val="00EA1443"/>
    <w:rsid w:val="00EB29A8"/>
    <w:rsid w:val="00F32921"/>
    <w:rsid w:val="00F74929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2C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2C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9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cp:lastPrinted>2021-09-21T14:10:00Z</cp:lastPrinted>
  <dcterms:created xsi:type="dcterms:W3CDTF">2021-09-21T14:12:00Z</dcterms:created>
  <dcterms:modified xsi:type="dcterms:W3CDTF">2021-09-21T14:12:00Z</dcterms:modified>
</cp:coreProperties>
</file>