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5CE0" w:rsidRPr="00162CA7" w:rsidRDefault="00D05CE0" w:rsidP="00D05CE0">
      <w:pPr>
        <w:tabs>
          <w:tab w:val="left" w:pos="1371"/>
        </w:tabs>
        <w:autoSpaceDE w:val="0"/>
        <w:autoSpaceDN w:val="0"/>
        <w:adjustRightInd w:val="0"/>
        <w:jc w:val="center"/>
        <w:outlineLvl w:val="1"/>
        <w:rPr>
          <w:rFonts w:ascii="Trebuchet MS" w:hAnsi="Trebuchet MS"/>
          <w:b/>
        </w:rPr>
      </w:pPr>
      <w:r w:rsidRPr="00162CA7">
        <w:rPr>
          <w:rFonts w:ascii="Trebuchet MS" w:hAnsi="Trebuchet MS"/>
          <w:b/>
        </w:rPr>
        <w:t>ST. TERESA’S CATHOLIC PRIMARY SCHOOL, LEXDEN, COLCHESTER</w:t>
      </w:r>
    </w:p>
    <w:p w:rsidR="00D05CE0" w:rsidRPr="00162CA7" w:rsidRDefault="00D05CE0" w:rsidP="00D05CE0">
      <w:pPr>
        <w:jc w:val="center"/>
        <w:rPr>
          <w:rFonts w:ascii="Trebuchet MS" w:hAnsi="Trebuchet MS"/>
          <w:b/>
        </w:rPr>
      </w:pPr>
    </w:p>
    <w:p w:rsidR="00D05CE0" w:rsidRDefault="00D05CE0" w:rsidP="00D05CE0">
      <w:pPr>
        <w:jc w:val="center"/>
        <w:rPr>
          <w:rStyle w:val="s4"/>
          <w:rFonts w:ascii="Trebuchet MS" w:hAnsi="Trebuchet MS" w:cstheme="minorHAnsi"/>
          <w:b/>
          <w:bCs/>
          <w:sz w:val="40"/>
          <w:szCs w:val="40"/>
        </w:rPr>
      </w:pPr>
      <w:r>
        <w:rPr>
          <w:rStyle w:val="s4"/>
          <w:rFonts w:ascii="Trebuchet MS" w:hAnsi="Trebuchet MS" w:cstheme="minorHAnsi"/>
          <w:b/>
          <w:bCs/>
          <w:sz w:val="40"/>
          <w:szCs w:val="40"/>
        </w:rPr>
        <w:t>Safer Sleep</w:t>
      </w:r>
      <w:r>
        <w:rPr>
          <w:rStyle w:val="s4"/>
          <w:rFonts w:ascii="Trebuchet MS" w:hAnsi="Trebuchet MS" w:cstheme="minorHAnsi"/>
          <w:b/>
          <w:bCs/>
          <w:sz w:val="40"/>
          <w:szCs w:val="40"/>
        </w:rPr>
        <w:t xml:space="preserve"> Policy</w:t>
      </w:r>
    </w:p>
    <w:p w:rsidR="00D05CE0" w:rsidRDefault="00D05CE0" w:rsidP="00D05CE0">
      <w:pPr>
        <w:jc w:val="center"/>
        <w:rPr>
          <w:rStyle w:val="s4"/>
          <w:rFonts w:ascii="Trebuchet MS" w:hAnsi="Trebuchet MS" w:cstheme="minorHAnsi"/>
          <w:b/>
          <w:bCs/>
          <w:sz w:val="40"/>
          <w:szCs w:val="40"/>
        </w:rPr>
      </w:pPr>
      <w:r>
        <w:rPr>
          <w:rStyle w:val="s4"/>
          <w:rFonts w:ascii="Trebuchet MS" w:hAnsi="Trebuchet MS" w:cstheme="minorHAnsi"/>
          <w:b/>
          <w:bCs/>
          <w:sz w:val="40"/>
          <w:szCs w:val="40"/>
        </w:rPr>
        <w:t>202</w:t>
      </w:r>
      <w:r>
        <w:rPr>
          <w:rStyle w:val="s4"/>
          <w:rFonts w:ascii="Trebuchet MS" w:hAnsi="Trebuchet MS" w:cstheme="minorHAnsi"/>
          <w:b/>
          <w:bCs/>
          <w:sz w:val="40"/>
          <w:szCs w:val="40"/>
        </w:rPr>
        <w:t>6</w:t>
      </w:r>
    </w:p>
    <w:p w:rsidR="00D05CE0" w:rsidRDefault="00D05CE0" w:rsidP="00D05CE0">
      <w:pPr>
        <w:jc w:val="center"/>
        <w:rPr>
          <w:rStyle w:val="s4"/>
          <w:rFonts w:ascii="Trebuchet MS" w:hAnsi="Trebuchet MS" w:cstheme="minorHAnsi"/>
          <w:b/>
          <w:bCs/>
          <w:sz w:val="40"/>
          <w:szCs w:val="40"/>
        </w:rPr>
      </w:pPr>
    </w:p>
    <w:p w:rsidR="00D05CE0" w:rsidRPr="00015C27" w:rsidRDefault="00D05CE0" w:rsidP="00D05CE0">
      <w:pPr>
        <w:jc w:val="center"/>
        <w:rPr>
          <w:rFonts w:ascii="Trebuchet MS" w:hAnsi="Trebuchet MS" w:cstheme="minorHAnsi"/>
          <w:b/>
          <w:bCs/>
          <w:sz w:val="40"/>
          <w:szCs w:val="40"/>
        </w:rPr>
      </w:pPr>
      <w:r>
        <w:rPr>
          <w:rFonts w:ascii="Trebuchet MS" w:hAnsi="Trebuchet MS"/>
          <w:noProof/>
        </w:rPr>
        <w:drawing>
          <wp:inline distT="0" distB="0" distL="0" distR="0">
            <wp:extent cx="2695575" cy="2352675"/>
            <wp:effectExtent l="0" t="0" r="9525" b="9525"/>
            <wp:docPr id="1" name="Picture 1" descr="C:\Users\becky.maguire\Downloads\St Teresa's EVERYTHING\Policies\St Teresa's EVERYTHING\Admin\st teresas col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cky.maguire\Downloads\St Teresa's EVERYTHING\Policies\St Teresa's EVERYTHING\Admin\st teresas colour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95575" cy="2352675"/>
                    </a:xfrm>
                    <a:prstGeom prst="rect">
                      <a:avLst/>
                    </a:prstGeom>
                    <a:noFill/>
                    <a:ln>
                      <a:noFill/>
                    </a:ln>
                  </pic:spPr>
                </pic:pic>
              </a:graphicData>
            </a:graphic>
          </wp:inline>
        </w:drawing>
      </w:r>
    </w:p>
    <w:p w:rsidR="00D05CE0" w:rsidRDefault="00D05CE0" w:rsidP="00D05CE0">
      <w:pPr>
        <w:rPr>
          <w:rFonts w:ascii="Trebuchet MS" w:hAnsi="Trebuchet MS"/>
        </w:rPr>
      </w:pPr>
    </w:p>
    <w:p w:rsidR="00D05CE0" w:rsidRPr="00162CA7" w:rsidRDefault="00D05CE0" w:rsidP="00D05CE0">
      <w:pPr>
        <w:rPr>
          <w:rFonts w:ascii="Trebuchet MS" w:hAnsi="Trebuchet MS"/>
        </w:rPr>
      </w:pPr>
    </w:p>
    <w:p w:rsidR="00D05CE0" w:rsidRPr="00D05CE0" w:rsidRDefault="00D05CE0" w:rsidP="00D05CE0">
      <w:pPr>
        <w:jc w:val="center"/>
        <w:rPr>
          <w:rFonts w:ascii="Trebuchet MS" w:hAnsi="Trebuchet MS"/>
          <w:b/>
          <w:color w:val="4F81BD" w:themeColor="accent1"/>
        </w:rPr>
      </w:pPr>
      <w:r w:rsidRPr="00D05CE0">
        <w:rPr>
          <w:rFonts w:ascii="Trebuchet MS" w:hAnsi="Trebuchet MS"/>
          <w:b/>
          <w:noProof/>
          <w:color w:val="4F81BD" w:themeColor="accent1"/>
        </w:rPr>
        <mc:AlternateContent>
          <mc:Choice Requires="wps">
            <w:drawing>
              <wp:anchor distT="0" distB="0" distL="114300" distR="114300" simplePos="0" relativeHeight="251662336" behindDoc="0" locked="0" layoutInCell="0" allowOverlap="1" wp14:anchorId="20664200" wp14:editId="0DFECBFA">
                <wp:simplePos x="0" y="0"/>
                <wp:positionH relativeFrom="column">
                  <wp:posOffset>6499860</wp:posOffset>
                </wp:positionH>
                <wp:positionV relativeFrom="paragraph">
                  <wp:posOffset>48895</wp:posOffset>
                </wp:positionV>
                <wp:extent cx="635" cy="1737995"/>
                <wp:effectExtent l="381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2F351E6C"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" o:allowincell="f" stroked="f">
                <v:stroke startarrowwidth="narrow" startarrowlength="short" endarrowwidth="narrow" endarrowlength="short"/>
              </v:line>
            </w:pict>
          </mc:Fallback>
        </mc:AlternateContent>
      </w:r>
      <w:r w:rsidRPr="00D05CE0">
        <w:rPr>
          <w:rFonts w:ascii="Trebuchet MS" w:hAnsi="Trebuchet MS"/>
          <w:b/>
          <w:noProof/>
          <w:color w:val="4F81BD" w:themeColor="accent1"/>
        </w:rPr>
        <mc:AlternateContent>
          <mc:Choice Requires="wps">
            <w:drawing>
              <wp:anchor distT="0" distB="0" distL="114300" distR="114300" simplePos="0" relativeHeight="251657216" behindDoc="0" locked="0" layoutInCell="0" allowOverlap="1" wp14:anchorId="02E3DE5C" wp14:editId="7AD62D29">
                <wp:simplePos x="0" y="0"/>
                <wp:positionH relativeFrom="column">
                  <wp:posOffset>-1488440</wp:posOffset>
                </wp:positionH>
                <wp:positionV relativeFrom="paragraph">
                  <wp:posOffset>191135</wp:posOffset>
                </wp:positionV>
                <wp:extent cx="635" cy="1555115"/>
                <wp:effectExtent l="6985" t="5080" r="1143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3AE23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y1q6Y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D05CE0">
        <w:rPr>
          <w:rFonts w:ascii="Trebuchet MS" w:hAnsi="Trebuchet MS"/>
          <w:color w:val="4F81BD" w:themeColor="accent1"/>
        </w:rPr>
        <w:t>We love God and each other and follow the example of St Teresa.</w:t>
      </w:r>
    </w:p>
    <w:p w:rsidR="00D05CE0" w:rsidRPr="00D05CE0" w:rsidRDefault="00D05CE0" w:rsidP="00D05CE0">
      <w:pPr>
        <w:jc w:val="center"/>
        <w:rPr>
          <w:rFonts w:ascii="Trebuchet MS" w:hAnsi="Trebuchet MS"/>
          <w:b/>
          <w:color w:val="4F81BD" w:themeColor="accent1"/>
        </w:rPr>
      </w:pPr>
      <w:r w:rsidRPr="00D05CE0">
        <w:rPr>
          <w:rFonts w:ascii="Trebuchet MS" w:hAnsi="Trebuchet MS"/>
          <w:color w:val="4F81BD" w:themeColor="accent1"/>
        </w:rPr>
        <w:t>We enjoy learning together and doing our best in a happy, healthy and welcoming community.</w:t>
      </w:r>
    </w:p>
    <w:p w:rsidR="00D05CE0" w:rsidRPr="00D05CE0" w:rsidRDefault="00D05CE0" w:rsidP="00D05CE0">
      <w:pPr>
        <w:jc w:val="center"/>
        <w:rPr>
          <w:rFonts w:ascii="Trebuchet MS" w:hAnsi="Trebuchet MS"/>
          <w:b/>
          <w:color w:val="4F81BD" w:themeColor="accent1"/>
        </w:rPr>
      </w:pPr>
      <w:r w:rsidRPr="00D05CE0">
        <w:rPr>
          <w:rFonts w:ascii="Trebuchet MS" w:hAnsi="Trebuchet MS"/>
          <w:color w:val="4F81BD" w:themeColor="accent1"/>
        </w:rPr>
        <w:t>We learn to be responsible and caring citizens.</w:t>
      </w:r>
    </w:p>
    <w:p w:rsidR="00D05CE0" w:rsidRPr="00D05CE0" w:rsidRDefault="00D05CE0" w:rsidP="00D05CE0">
      <w:pPr>
        <w:jc w:val="center"/>
        <w:rPr>
          <w:rFonts w:ascii="Trebuchet MS" w:hAnsi="Trebuchet MS"/>
          <w:b/>
          <w:i/>
          <w:color w:val="4F81BD" w:themeColor="accent1"/>
        </w:rPr>
      </w:pPr>
      <w:r w:rsidRPr="00D05CE0">
        <w:rPr>
          <w:rFonts w:ascii="Trebuchet MS" w:hAnsi="Trebuchet MS"/>
          <w:i/>
          <w:color w:val="4F81BD" w:themeColor="accent1"/>
        </w:rPr>
        <w:t>“Let us do little things well today”.</w:t>
      </w:r>
    </w:p>
    <w:p w:rsidR="00D05CE0" w:rsidRPr="00D05CE0" w:rsidRDefault="00D05CE0" w:rsidP="00D05CE0">
      <w:pPr>
        <w:jc w:val="center"/>
        <w:rPr>
          <w:rFonts w:ascii="Trebuchet MS" w:hAnsi="Trebuchet MS"/>
          <w:b/>
          <w:i/>
          <w:color w:val="4F81BD" w:themeColor="accent1"/>
        </w:rPr>
      </w:pPr>
      <w:r w:rsidRPr="00D05CE0">
        <w:rPr>
          <w:rFonts w:ascii="Trebuchet MS" w:hAnsi="Trebuchet MS"/>
          <w:i/>
          <w:color w:val="4F81BD" w:themeColor="accent1"/>
        </w:rPr>
        <w:t>St Teresa</w:t>
      </w:r>
    </w:p>
    <w:p w:rsidR="00D05CE0" w:rsidRDefault="00D05CE0" w:rsidP="00D05CE0">
      <w:pPr>
        <w:rPr>
          <w:lang w:eastAsia="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D05CE0" w:rsidRPr="00162CA7" w:rsidTr="001438F9">
        <w:tc>
          <w:tcPr>
            <w:tcW w:w="2586" w:type="dxa"/>
            <w:tcBorders>
              <w:top w:val="nil"/>
              <w:bottom w:val="single" w:sz="18" w:space="0" w:color="FFFFFF"/>
            </w:tcBorders>
            <w:shd w:val="clear" w:color="auto" w:fill="D8DFDE"/>
          </w:tcPr>
          <w:p w:rsidR="00D05CE0" w:rsidRPr="00162CA7" w:rsidRDefault="00D05CE0" w:rsidP="001438F9">
            <w:pPr>
              <w:pStyle w:val="1bodycopy10pt"/>
              <w:rPr>
                <w:rFonts w:ascii="Trebuchet MS" w:hAnsi="Trebuchet MS"/>
                <w:b/>
              </w:rPr>
            </w:pPr>
            <w:r w:rsidRPr="00162CA7">
              <w:rPr>
                <w:rFonts w:ascii="Trebuchet MS" w:hAnsi="Trebuchet MS"/>
                <w:b/>
              </w:rPr>
              <w:t>Approved by:</w:t>
            </w:r>
          </w:p>
        </w:tc>
        <w:tc>
          <w:tcPr>
            <w:tcW w:w="3268" w:type="dxa"/>
            <w:tcBorders>
              <w:top w:val="nil"/>
              <w:bottom w:val="single" w:sz="18" w:space="0" w:color="FFFFFF"/>
            </w:tcBorders>
            <w:shd w:val="clear" w:color="auto" w:fill="D8DFDE"/>
          </w:tcPr>
          <w:p w:rsidR="00D05CE0" w:rsidRPr="00162CA7" w:rsidRDefault="00D05CE0" w:rsidP="001438F9">
            <w:pPr>
              <w:pStyle w:val="1bodycopy11pt"/>
              <w:rPr>
                <w:rFonts w:ascii="Trebuchet MS" w:hAnsi="Trebuchet MS"/>
              </w:rPr>
            </w:pPr>
            <w:r w:rsidRPr="00162CA7">
              <w:rPr>
                <w:rFonts w:ascii="Trebuchet MS" w:hAnsi="Trebuchet MS"/>
              </w:rPr>
              <w:t>Governing Body</w:t>
            </w:r>
          </w:p>
        </w:tc>
        <w:tc>
          <w:tcPr>
            <w:tcW w:w="3866" w:type="dxa"/>
            <w:tcBorders>
              <w:top w:val="nil"/>
              <w:bottom w:val="single" w:sz="18" w:space="0" w:color="FFFFFF"/>
            </w:tcBorders>
            <w:shd w:val="clear" w:color="auto" w:fill="D8DFDE"/>
          </w:tcPr>
          <w:p w:rsidR="00D05CE0" w:rsidRPr="00162CA7" w:rsidRDefault="00D05CE0" w:rsidP="001438F9">
            <w:pPr>
              <w:pStyle w:val="1bodycopy11pt"/>
              <w:rPr>
                <w:rFonts w:ascii="Trebuchet MS" w:hAnsi="Trebuchet MS"/>
              </w:rPr>
            </w:pPr>
            <w:r w:rsidRPr="00162CA7">
              <w:rPr>
                <w:rFonts w:ascii="Trebuchet MS" w:hAnsi="Trebuchet MS"/>
                <w:b/>
              </w:rPr>
              <w:t xml:space="preserve">Date: </w:t>
            </w:r>
            <w:r>
              <w:rPr>
                <w:rFonts w:ascii="Trebuchet MS" w:hAnsi="Trebuchet MS"/>
                <w:i/>
              </w:rPr>
              <w:t>S</w:t>
            </w:r>
            <w:r>
              <w:rPr>
                <w:i/>
              </w:rPr>
              <w:t>eptember 2026</w:t>
            </w:r>
          </w:p>
        </w:tc>
      </w:tr>
      <w:tr w:rsidR="00D05CE0" w:rsidRPr="00162CA7" w:rsidTr="001438F9">
        <w:tc>
          <w:tcPr>
            <w:tcW w:w="2586" w:type="dxa"/>
            <w:tcBorders>
              <w:top w:val="single" w:sz="18" w:space="0" w:color="FFFFFF"/>
              <w:bottom w:val="single" w:sz="18" w:space="0" w:color="FFFFFF"/>
            </w:tcBorders>
            <w:shd w:val="clear" w:color="auto" w:fill="D8DFDE"/>
          </w:tcPr>
          <w:p w:rsidR="00D05CE0" w:rsidRPr="00162CA7" w:rsidRDefault="00D05CE0" w:rsidP="001438F9">
            <w:pPr>
              <w:pStyle w:val="1bodycopy10pt"/>
              <w:rPr>
                <w:rFonts w:ascii="Trebuchet MS" w:hAnsi="Trebuchet MS"/>
                <w:b/>
              </w:rPr>
            </w:pPr>
            <w:r w:rsidRPr="00162CA7">
              <w:rPr>
                <w:rFonts w:ascii="Trebuchet MS" w:hAnsi="Trebuchet MS"/>
                <w:b/>
              </w:rPr>
              <w:t>Last reviewed on:</w:t>
            </w:r>
          </w:p>
        </w:tc>
        <w:tc>
          <w:tcPr>
            <w:tcW w:w="7134" w:type="dxa"/>
            <w:gridSpan w:val="2"/>
            <w:tcBorders>
              <w:top w:val="single" w:sz="18" w:space="0" w:color="FFFFFF"/>
              <w:bottom w:val="single" w:sz="18" w:space="0" w:color="FFFFFF"/>
            </w:tcBorders>
            <w:shd w:val="clear" w:color="auto" w:fill="D8DFDE"/>
          </w:tcPr>
          <w:p w:rsidR="00D05CE0" w:rsidRPr="00162CA7" w:rsidRDefault="00D05CE0" w:rsidP="001438F9">
            <w:pPr>
              <w:pStyle w:val="1bodycopy11pt"/>
              <w:rPr>
                <w:rFonts w:ascii="Trebuchet MS" w:hAnsi="Trebuchet MS"/>
              </w:rPr>
            </w:pPr>
            <w:r>
              <w:rPr>
                <w:rFonts w:ascii="Trebuchet MS" w:hAnsi="Trebuchet MS"/>
              </w:rPr>
              <w:t>September 2026</w:t>
            </w:r>
          </w:p>
        </w:tc>
      </w:tr>
      <w:tr w:rsidR="00D05CE0" w:rsidRPr="00162CA7" w:rsidTr="001438F9">
        <w:tc>
          <w:tcPr>
            <w:tcW w:w="2586" w:type="dxa"/>
            <w:tcBorders>
              <w:top w:val="single" w:sz="18" w:space="0" w:color="FFFFFF"/>
              <w:bottom w:val="nil"/>
            </w:tcBorders>
            <w:shd w:val="clear" w:color="auto" w:fill="D8DFDE"/>
          </w:tcPr>
          <w:p w:rsidR="00D05CE0" w:rsidRPr="00162CA7" w:rsidRDefault="00D05CE0" w:rsidP="001438F9">
            <w:pPr>
              <w:pStyle w:val="1bodycopy10pt"/>
              <w:rPr>
                <w:rFonts w:ascii="Trebuchet MS" w:hAnsi="Trebuchet MS"/>
                <w:b/>
              </w:rPr>
            </w:pPr>
            <w:r w:rsidRPr="00162CA7">
              <w:rPr>
                <w:rFonts w:ascii="Trebuchet MS" w:hAnsi="Trebuchet MS"/>
                <w:b/>
              </w:rPr>
              <w:t>Next review due by:</w:t>
            </w:r>
          </w:p>
        </w:tc>
        <w:tc>
          <w:tcPr>
            <w:tcW w:w="7134" w:type="dxa"/>
            <w:gridSpan w:val="2"/>
            <w:tcBorders>
              <w:top w:val="single" w:sz="18" w:space="0" w:color="FFFFFF"/>
              <w:bottom w:val="nil"/>
            </w:tcBorders>
            <w:shd w:val="clear" w:color="auto" w:fill="D8DFDE"/>
          </w:tcPr>
          <w:p w:rsidR="00D05CE0" w:rsidRPr="00162CA7" w:rsidRDefault="00D05CE0" w:rsidP="001438F9">
            <w:pPr>
              <w:pStyle w:val="1bodycopy11pt"/>
              <w:rPr>
                <w:rFonts w:ascii="Trebuchet MS" w:hAnsi="Trebuchet MS"/>
              </w:rPr>
            </w:pPr>
            <w:r w:rsidRPr="00162CA7">
              <w:rPr>
                <w:rFonts w:ascii="Trebuchet MS" w:hAnsi="Trebuchet MS"/>
              </w:rPr>
              <w:t>September 202</w:t>
            </w:r>
            <w:r>
              <w:rPr>
                <w:rFonts w:ascii="Trebuchet MS" w:hAnsi="Trebuchet MS"/>
              </w:rPr>
              <w:t>7</w:t>
            </w:r>
          </w:p>
        </w:tc>
      </w:tr>
    </w:tbl>
    <w:p w:rsidR="00D05CE0" w:rsidRDefault="00D05CE0" w:rsidP="00D05CE0">
      <w:pPr>
        <w:pStyle w:val="Title"/>
        <w:rPr>
          <w:rFonts w:ascii="Calibri" w:hAnsi="Calibri" w:cs="Times New Roman"/>
        </w:rPr>
      </w:pPr>
    </w:p>
    <w:p w:rsidR="001C72A2" w:rsidRPr="00D05CE0" w:rsidRDefault="00D05CE0">
      <w:pPr>
        <w:pStyle w:val="Heading2"/>
        <w:rPr>
          <w:rFonts w:ascii="Trebuchet MS" w:hAnsi="Trebuchet MS"/>
          <w:sz w:val="22"/>
          <w:szCs w:val="22"/>
        </w:rPr>
      </w:pPr>
      <w:r w:rsidRPr="00D05CE0">
        <w:rPr>
          <w:rFonts w:ascii="Trebuchet MS" w:hAnsi="Trebuchet MS"/>
          <w:sz w:val="22"/>
          <w:szCs w:val="22"/>
        </w:rPr>
        <w:lastRenderedPageBreak/>
        <w:t>Policy Statement</w:t>
      </w:r>
    </w:p>
    <w:p w:rsidR="001C72A2" w:rsidRPr="00D05CE0" w:rsidRDefault="00D05CE0">
      <w:pPr>
        <w:rPr>
          <w:rFonts w:ascii="Trebuchet MS" w:hAnsi="Trebuchet MS"/>
        </w:rPr>
      </w:pPr>
      <w:r w:rsidRPr="00D05CE0">
        <w:rPr>
          <w:rFonts w:ascii="Trebuchet MS" w:hAnsi="Trebuchet MS"/>
        </w:rPr>
        <w:t>St Teresa’s Catholic Primary School is committed to promoting the health, safety and wellbeing of all children. We recognise that</w:t>
      </w:r>
      <w:r w:rsidRPr="00D05CE0">
        <w:rPr>
          <w:rFonts w:ascii="Trebuchet MS" w:hAnsi="Trebuchet MS"/>
        </w:rPr>
        <w:t xml:space="preserve"> some three-year-old children may need to sleep during the school day and will provide a safe, comfortable and supervised environment in line with the EYFS Statutory Framework and current safer sleep guidance.</w:t>
      </w:r>
    </w:p>
    <w:p w:rsidR="001C72A2" w:rsidRPr="00D05CE0" w:rsidRDefault="00D05CE0">
      <w:pPr>
        <w:pStyle w:val="Heading2"/>
        <w:rPr>
          <w:rFonts w:ascii="Trebuchet MS" w:hAnsi="Trebuchet MS"/>
          <w:sz w:val="22"/>
          <w:szCs w:val="22"/>
        </w:rPr>
      </w:pPr>
      <w:r w:rsidRPr="00D05CE0">
        <w:rPr>
          <w:rFonts w:ascii="Trebuchet MS" w:hAnsi="Trebuchet MS"/>
          <w:sz w:val="22"/>
          <w:szCs w:val="22"/>
        </w:rPr>
        <w:t>Aims</w:t>
      </w:r>
    </w:p>
    <w:p w:rsidR="001C72A2" w:rsidRPr="00D05CE0" w:rsidRDefault="00D05CE0">
      <w:pPr>
        <w:rPr>
          <w:rFonts w:ascii="Trebuchet MS" w:hAnsi="Trebuchet MS"/>
        </w:rPr>
      </w:pPr>
      <w:r w:rsidRPr="00D05CE0">
        <w:rPr>
          <w:rFonts w:ascii="Trebuchet MS" w:hAnsi="Trebuchet MS"/>
        </w:rPr>
        <w:t>• Provide a safe sleeping environment.</w:t>
      </w:r>
      <w:r w:rsidRPr="00D05CE0">
        <w:rPr>
          <w:rFonts w:ascii="Trebuchet MS" w:hAnsi="Trebuchet MS"/>
        </w:rPr>
        <w:br/>
        <w:t>• Meet children's individual needs.</w:t>
      </w:r>
      <w:r w:rsidRPr="00D05CE0">
        <w:rPr>
          <w:rFonts w:ascii="Trebuchet MS" w:hAnsi="Trebuchet MS"/>
        </w:rPr>
        <w:br/>
        <w:t>• Ensure consistent staff practice.</w:t>
      </w:r>
      <w:r w:rsidRPr="00D05CE0">
        <w:rPr>
          <w:rFonts w:ascii="Trebuchet MS" w:hAnsi="Trebuchet MS"/>
        </w:rPr>
        <w:br/>
        <w:t>• Safeguard children whilst sleeping.</w:t>
      </w:r>
      <w:r w:rsidRPr="00D05CE0">
        <w:rPr>
          <w:rFonts w:ascii="Trebuchet MS" w:hAnsi="Trebuchet MS"/>
        </w:rPr>
        <w:br/>
        <w:t>• Maintain accurate monitoring and records.</w:t>
      </w:r>
    </w:p>
    <w:p w:rsidR="001C72A2" w:rsidRPr="00D05CE0" w:rsidRDefault="00D05CE0">
      <w:pPr>
        <w:pStyle w:val="Heading2"/>
        <w:rPr>
          <w:rFonts w:ascii="Trebuchet MS" w:hAnsi="Trebuchet MS"/>
          <w:sz w:val="22"/>
          <w:szCs w:val="22"/>
        </w:rPr>
      </w:pPr>
      <w:r w:rsidRPr="00D05CE0">
        <w:rPr>
          <w:rFonts w:ascii="Trebuchet MS" w:hAnsi="Trebuchet MS"/>
          <w:sz w:val="22"/>
          <w:szCs w:val="22"/>
        </w:rPr>
        <w:t>Supporting Children's Sleep</w:t>
      </w:r>
    </w:p>
    <w:p w:rsidR="001C72A2" w:rsidRPr="00D05CE0" w:rsidRDefault="00D05CE0">
      <w:pPr>
        <w:rPr>
          <w:rFonts w:ascii="Trebuchet MS" w:hAnsi="Trebuchet MS"/>
        </w:rPr>
      </w:pPr>
      <w:r w:rsidRPr="00D05CE0">
        <w:rPr>
          <w:rFonts w:ascii="Trebuchet MS" w:hAnsi="Trebuchet MS"/>
        </w:rPr>
        <w:t>Some three-year-old children may become tired during the school day an</w:t>
      </w:r>
      <w:r w:rsidRPr="00D05CE0">
        <w:rPr>
          <w:rFonts w:ascii="Trebuchet MS" w:hAnsi="Trebuchet MS"/>
        </w:rPr>
        <w:t>d benefit from a period of sleep. Staff will respond sensitively to children's individual needs and provide opportunities for rest or sleep where this is in the child's best interests.</w:t>
      </w:r>
      <w:r w:rsidRPr="00D05CE0">
        <w:rPr>
          <w:rFonts w:ascii="Trebuchet MS" w:hAnsi="Trebuchet MS"/>
        </w:rPr>
        <w:br/>
      </w:r>
      <w:r w:rsidRPr="00D05CE0">
        <w:rPr>
          <w:rFonts w:ascii="Trebuchet MS" w:hAnsi="Trebuchet MS"/>
        </w:rPr>
        <w:br/>
        <w:t>Children will never be prevented from sleeping if they are genuinely t</w:t>
      </w:r>
      <w:r w:rsidRPr="00D05CE0">
        <w:rPr>
          <w:rFonts w:ascii="Trebuchet MS" w:hAnsi="Trebuchet MS"/>
        </w:rPr>
        <w:t>ired, nor will sleep be used as a behaviour management strategy.</w:t>
      </w:r>
    </w:p>
    <w:p w:rsidR="001C72A2" w:rsidRPr="00D05CE0" w:rsidRDefault="00D05CE0">
      <w:pPr>
        <w:pStyle w:val="Heading2"/>
        <w:rPr>
          <w:rFonts w:ascii="Trebuchet MS" w:hAnsi="Trebuchet MS"/>
          <w:sz w:val="22"/>
          <w:szCs w:val="22"/>
        </w:rPr>
      </w:pPr>
      <w:r w:rsidRPr="00D05CE0">
        <w:rPr>
          <w:rFonts w:ascii="Trebuchet MS" w:hAnsi="Trebuchet MS"/>
          <w:sz w:val="22"/>
          <w:szCs w:val="22"/>
        </w:rPr>
        <w:t>Sleeping Environment</w:t>
      </w:r>
    </w:p>
    <w:p w:rsidR="001C72A2" w:rsidRPr="00D05CE0" w:rsidRDefault="00D05CE0">
      <w:pPr>
        <w:rPr>
          <w:rFonts w:ascii="Trebuchet MS" w:hAnsi="Trebuchet MS"/>
        </w:rPr>
      </w:pPr>
      <w:r w:rsidRPr="00D05CE0">
        <w:rPr>
          <w:rFonts w:ascii="Trebuchet MS" w:hAnsi="Trebuchet MS"/>
        </w:rPr>
        <w:t>Children will sleep individually in school cot beds in a quiet, well-ventilated area. Cot beds are checked regularly for safety and cleanliness. Sleeping children rema</w:t>
      </w:r>
      <w:r w:rsidRPr="00D05CE0">
        <w:rPr>
          <w:rFonts w:ascii="Trebuchet MS" w:hAnsi="Trebuchet MS"/>
        </w:rPr>
        <w:t>in visible and appropriately supervised at all times.</w:t>
      </w:r>
    </w:p>
    <w:p w:rsidR="001C72A2" w:rsidRPr="00D05CE0" w:rsidRDefault="00D05CE0">
      <w:pPr>
        <w:pStyle w:val="Heading2"/>
        <w:rPr>
          <w:rFonts w:ascii="Trebuchet MS" w:hAnsi="Trebuchet MS"/>
          <w:sz w:val="22"/>
          <w:szCs w:val="22"/>
        </w:rPr>
      </w:pPr>
      <w:r w:rsidRPr="00D05CE0">
        <w:rPr>
          <w:rFonts w:ascii="Trebuchet MS" w:hAnsi="Trebuchet MS"/>
          <w:sz w:val="22"/>
          <w:szCs w:val="22"/>
        </w:rPr>
        <w:t>Safe Sleep Arrangements</w:t>
      </w:r>
    </w:p>
    <w:p w:rsidR="001C72A2" w:rsidRPr="00D05CE0" w:rsidRDefault="00D05CE0">
      <w:pPr>
        <w:rPr>
          <w:rFonts w:ascii="Trebuchet MS" w:hAnsi="Trebuchet MS"/>
        </w:rPr>
      </w:pPr>
      <w:r w:rsidRPr="00D05CE0">
        <w:rPr>
          <w:rFonts w:ascii="Trebuchet MS" w:hAnsi="Trebuchet MS"/>
        </w:rPr>
        <w:t>Staff will ensure that:</w:t>
      </w:r>
      <w:r w:rsidRPr="00D05CE0">
        <w:rPr>
          <w:rFonts w:ascii="Trebuchet MS" w:hAnsi="Trebuchet MS"/>
        </w:rPr>
        <w:br/>
        <w:t>• children settle safely in their cot bed;</w:t>
      </w:r>
      <w:r w:rsidRPr="00D05CE0">
        <w:rPr>
          <w:rFonts w:ascii="Trebuchet MS" w:hAnsi="Trebuchet MS"/>
        </w:rPr>
        <w:br/>
        <w:t>• faces and heads remain uncovered;</w:t>
      </w:r>
      <w:r w:rsidRPr="00D05CE0">
        <w:rPr>
          <w:rFonts w:ascii="Trebuchet MS" w:hAnsi="Trebuchet MS"/>
        </w:rPr>
        <w:br/>
        <w:t>• bibs are removed before sleeping;</w:t>
      </w:r>
      <w:r w:rsidRPr="00D05CE0">
        <w:rPr>
          <w:rFonts w:ascii="Trebuchet MS" w:hAnsi="Trebuchet MS"/>
        </w:rPr>
        <w:br/>
        <w:t>• children wear suitable clothing fo</w:t>
      </w:r>
      <w:r w:rsidRPr="00D05CE0">
        <w:rPr>
          <w:rFonts w:ascii="Trebuchet MS" w:hAnsi="Trebuchet MS"/>
        </w:rPr>
        <w:t>r the room temperature;</w:t>
      </w:r>
      <w:r w:rsidRPr="00D05CE0">
        <w:rPr>
          <w:rFonts w:ascii="Trebuchet MS" w:hAnsi="Trebuchet MS"/>
        </w:rPr>
        <w:br/>
        <w:t>• a lightweight cellular blanket may be used and will be tucked securely below shoulder height;</w:t>
      </w:r>
      <w:r w:rsidRPr="00D05CE0">
        <w:rPr>
          <w:rFonts w:ascii="Trebuchet MS" w:hAnsi="Trebuchet MS"/>
        </w:rPr>
        <w:br/>
        <w:t>• pillows, duvets, quilts, cot bumpers and soft toys are not used.</w:t>
      </w:r>
      <w:r w:rsidRPr="00D05CE0">
        <w:rPr>
          <w:rFonts w:ascii="Trebuchet MS" w:hAnsi="Trebuchet MS"/>
        </w:rPr>
        <w:br/>
      </w:r>
      <w:r w:rsidRPr="00D05CE0">
        <w:rPr>
          <w:rFonts w:ascii="Trebuchet MS" w:hAnsi="Trebuchet MS"/>
        </w:rPr>
        <w:br/>
        <w:t xml:space="preserve">If a child independently changes position whilst asleep, staff will </w:t>
      </w:r>
      <w:r w:rsidRPr="00D05CE0">
        <w:rPr>
          <w:rFonts w:ascii="Trebuchet MS" w:hAnsi="Trebuchet MS"/>
        </w:rPr>
        <w:t>continue to monitor them unless there is a concern for their safety.</w:t>
      </w:r>
    </w:p>
    <w:p w:rsidR="001C72A2" w:rsidRPr="00D05CE0" w:rsidRDefault="00D05CE0">
      <w:pPr>
        <w:pStyle w:val="Heading2"/>
        <w:rPr>
          <w:rFonts w:ascii="Trebuchet MS" w:hAnsi="Trebuchet MS"/>
          <w:sz w:val="22"/>
          <w:szCs w:val="22"/>
        </w:rPr>
      </w:pPr>
      <w:r w:rsidRPr="00D05CE0">
        <w:rPr>
          <w:rFonts w:ascii="Trebuchet MS" w:hAnsi="Trebuchet MS"/>
          <w:sz w:val="22"/>
          <w:szCs w:val="22"/>
        </w:rPr>
        <w:t>Supervision and Monitoring</w:t>
      </w:r>
    </w:p>
    <w:p w:rsidR="001C72A2" w:rsidRPr="00D05CE0" w:rsidRDefault="00D05CE0">
      <w:pPr>
        <w:rPr>
          <w:rFonts w:ascii="Trebuchet MS" w:hAnsi="Trebuchet MS"/>
        </w:rPr>
      </w:pPr>
      <w:r w:rsidRPr="00D05CE0">
        <w:rPr>
          <w:rFonts w:ascii="Trebuchet MS" w:hAnsi="Trebuchet MS"/>
        </w:rPr>
        <w:t>Sleeping children will be checked at least every 10 minutes. Each check will be recorded on the school's Sleep Monitoring Record and include:</w:t>
      </w:r>
      <w:r w:rsidRPr="00D05CE0">
        <w:rPr>
          <w:rFonts w:ascii="Trebuchet MS" w:hAnsi="Trebuchet MS"/>
        </w:rPr>
        <w:br/>
        <w:t>• breathing;</w:t>
      </w:r>
      <w:r w:rsidRPr="00D05CE0">
        <w:rPr>
          <w:rFonts w:ascii="Trebuchet MS" w:hAnsi="Trebuchet MS"/>
        </w:rPr>
        <w:br/>
        <w:t xml:space="preserve">• </w:t>
      </w:r>
      <w:r w:rsidRPr="00D05CE0">
        <w:rPr>
          <w:rFonts w:ascii="Trebuchet MS" w:hAnsi="Trebuchet MS"/>
        </w:rPr>
        <w:t>skin colour;</w:t>
      </w:r>
      <w:r w:rsidRPr="00D05CE0">
        <w:rPr>
          <w:rFonts w:ascii="Trebuchet MS" w:hAnsi="Trebuchet MS"/>
        </w:rPr>
        <w:br/>
        <w:t>• sleeping position;</w:t>
      </w:r>
      <w:r w:rsidRPr="00D05CE0">
        <w:rPr>
          <w:rFonts w:ascii="Trebuchet MS" w:hAnsi="Trebuchet MS"/>
        </w:rPr>
        <w:br/>
        <w:t>• general wellbeing;</w:t>
      </w:r>
      <w:r w:rsidRPr="00D05CE0">
        <w:rPr>
          <w:rFonts w:ascii="Trebuchet MS" w:hAnsi="Trebuchet MS"/>
        </w:rPr>
        <w:br/>
        <w:t>• any concerns or observations.</w:t>
      </w:r>
      <w:r w:rsidRPr="00D05CE0">
        <w:rPr>
          <w:rFonts w:ascii="Trebuchet MS" w:hAnsi="Trebuchet MS"/>
        </w:rPr>
        <w:br/>
      </w:r>
      <w:r w:rsidRPr="00D05CE0">
        <w:rPr>
          <w:rFonts w:ascii="Trebuchet MS" w:hAnsi="Trebuchet MS"/>
        </w:rPr>
        <w:br/>
        <w:t>Children will never be left unsupervised whilst sleeping.</w:t>
      </w:r>
    </w:p>
    <w:p w:rsidR="001C72A2" w:rsidRPr="00D05CE0" w:rsidRDefault="00D05CE0">
      <w:pPr>
        <w:pStyle w:val="Heading2"/>
        <w:rPr>
          <w:rFonts w:ascii="Trebuchet MS" w:hAnsi="Trebuchet MS"/>
          <w:sz w:val="22"/>
          <w:szCs w:val="22"/>
        </w:rPr>
      </w:pPr>
      <w:r w:rsidRPr="00D05CE0">
        <w:rPr>
          <w:rFonts w:ascii="Trebuchet MS" w:hAnsi="Trebuchet MS"/>
          <w:sz w:val="22"/>
          <w:szCs w:val="22"/>
        </w:rPr>
        <w:lastRenderedPageBreak/>
        <w:t>Recording</w:t>
      </w:r>
    </w:p>
    <w:p w:rsidR="001C72A2" w:rsidRPr="00D05CE0" w:rsidRDefault="00D05CE0">
      <w:pPr>
        <w:rPr>
          <w:rFonts w:ascii="Trebuchet MS" w:hAnsi="Trebuchet MS"/>
        </w:rPr>
      </w:pPr>
      <w:r w:rsidRPr="00D05CE0">
        <w:rPr>
          <w:rFonts w:ascii="Trebuchet MS" w:hAnsi="Trebuchet MS"/>
        </w:rPr>
        <w:t>Staff will record:</w:t>
      </w:r>
      <w:r w:rsidRPr="00D05CE0">
        <w:rPr>
          <w:rFonts w:ascii="Trebuchet MS" w:hAnsi="Trebuchet MS"/>
        </w:rPr>
        <w:br/>
        <w:t>• time the child fell asleep;</w:t>
      </w:r>
      <w:r w:rsidRPr="00D05CE0">
        <w:rPr>
          <w:rFonts w:ascii="Trebuchet MS" w:hAnsi="Trebuchet MS"/>
        </w:rPr>
        <w:br/>
        <w:t>• each 10-minute welfare check;</w:t>
      </w:r>
      <w:r w:rsidRPr="00D05CE0">
        <w:rPr>
          <w:rFonts w:ascii="Trebuchet MS" w:hAnsi="Trebuchet MS"/>
        </w:rPr>
        <w:br/>
        <w:t>• time the child</w:t>
      </w:r>
      <w:r w:rsidRPr="00D05CE0">
        <w:rPr>
          <w:rFonts w:ascii="Trebuchet MS" w:hAnsi="Trebuchet MS"/>
        </w:rPr>
        <w:t xml:space="preserve"> woke;</w:t>
      </w:r>
      <w:r w:rsidRPr="00D05CE0">
        <w:rPr>
          <w:rFonts w:ascii="Trebuchet MS" w:hAnsi="Trebuchet MS"/>
        </w:rPr>
        <w:br/>
        <w:t>• any observations or concerns.</w:t>
      </w:r>
      <w:r w:rsidRPr="00D05CE0">
        <w:rPr>
          <w:rFonts w:ascii="Trebuchet MS" w:hAnsi="Trebuchet MS"/>
        </w:rPr>
        <w:br/>
      </w:r>
      <w:r w:rsidRPr="00D05CE0">
        <w:rPr>
          <w:rFonts w:ascii="Trebuchet MS" w:hAnsi="Trebuchet MS"/>
        </w:rPr>
        <w:br/>
        <w:t>Any safeguarding or medical concerns will be reported immediately in line with school procedures.</w:t>
      </w:r>
    </w:p>
    <w:p w:rsidR="001C72A2" w:rsidRPr="00D05CE0" w:rsidRDefault="00D05CE0">
      <w:pPr>
        <w:pStyle w:val="Heading2"/>
        <w:rPr>
          <w:rFonts w:ascii="Trebuchet MS" w:hAnsi="Trebuchet MS"/>
          <w:sz w:val="22"/>
          <w:szCs w:val="22"/>
        </w:rPr>
      </w:pPr>
      <w:r w:rsidRPr="00D05CE0">
        <w:rPr>
          <w:rFonts w:ascii="Trebuchet MS" w:hAnsi="Trebuchet MS"/>
          <w:sz w:val="22"/>
          <w:szCs w:val="22"/>
        </w:rPr>
        <w:t>Individual Needs</w:t>
      </w:r>
    </w:p>
    <w:p w:rsidR="001C72A2" w:rsidRPr="00D05CE0" w:rsidRDefault="00D05CE0">
      <w:pPr>
        <w:rPr>
          <w:rFonts w:ascii="Trebuchet MS" w:hAnsi="Trebuchet MS"/>
        </w:rPr>
      </w:pPr>
      <w:r w:rsidRPr="00D05CE0">
        <w:rPr>
          <w:rFonts w:ascii="Trebuchet MS" w:hAnsi="Trebuchet MS"/>
        </w:rPr>
        <w:t xml:space="preserve">Where a child has a medical condition or individual healthcare plan relating to sleep, staff will </w:t>
      </w:r>
      <w:r w:rsidRPr="00D05CE0">
        <w:rPr>
          <w:rFonts w:ascii="Trebuchet MS" w:hAnsi="Trebuchet MS"/>
        </w:rPr>
        <w:t>follow professional advice and the agreed care plan.</w:t>
      </w:r>
    </w:p>
    <w:p w:rsidR="001C72A2" w:rsidRPr="00D05CE0" w:rsidRDefault="00D05CE0">
      <w:pPr>
        <w:pStyle w:val="Heading2"/>
        <w:rPr>
          <w:rFonts w:ascii="Trebuchet MS" w:hAnsi="Trebuchet MS"/>
          <w:sz w:val="22"/>
          <w:szCs w:val="22"/>
        </w:rPr>
      </w:pPr>
      <w:r w:rsidRPr="00D05CE0">
        <w:rPr>
          <w:rFonts w:ascii="Trebuchet MS" w:hAnsi="Trebuchet MS"/>
          <w:sz w:val="22"/>
          <w:szCs w:val="22"/>
        </w:rPr>
        <w:t>Illness</w:t>
      </w:r>
    </w:p>
    <w:p w:rsidR="001C72A2" w:rsidRPr="00D05CE0" w:rsidRDefault="00D05CE0">
      <w:pPr>
        <w:rPr>
          <w:rFonts w:ascii="Trebuchet MS" w:hAnsi="Trebuchet MS"/>
        </w:rPr>
      </w:pPr>
      <w:r w:rsidRPr="00D05CE0">
        <w:rPr>
          <w:rFonts w:ascii="Trebuchet MS" w:hAnsi="Trebuchet MS"/>
        </w:rPr>
        <w:t>If a child appears unusually sleepy, lethargic or unwell, staff will assess the child, monitor them closely and contact parents where appropriate. Medical advice will be sought if required.</w:t>
      </w:r>
    </w:p>
    <w:p w:rsidR="001C72A2" w:rsidRPr="00D05CE0" w:rsidRDefault="00D05CE0">
      <w:pPr>
        <w:pStyle w:val="Heading2"/>
        <w:rPr>
          <w:rFonts w:ascii="Trebuchet MS" w:hAnsi="Trebuchet MS"/>
          <w:sz w:val="22"/>
          <w:szCs w:val="22"/>
        </w:rPr>
      </w:pPr>
      <w:r w:rsidRPr="00D05CE0">
        <w:rPr>
          <w:rFonts w:ascii="Trebuchet MS" w:hAnsi="Trebuchet MS"/>
          <w:sz w:val="22"/>
          <w:szCs w:val="22"/>
        </w:rPr>
        <w:t>Staff Responsibilities</w:t>
      </w:r>
    </w:p>
    <w:p w:rsidR="001C72A2" w:rsidRPr="00D05CE0" w:rsidRDefault="00D05CE0">
      <w:pPr>
        <w:rPr>
          <w:rFonts w:ascii="Trebuchet MS" w:hAnsi="Trebuchet MS"/>
        </w:rPr>
      </w:pPr>
      <w:r w:rsidRPr="00D05CE0">
        <w:rPr>
          <w:rFonts w:ascii="Trebuchet MS" w:hAnsi="Trebuchet MS"/>
        </w:rPr>
        <w:t>All EYFS staff are responsible for following this policy, maintaining appropriate supervision, completing monitoring records accurately and acting immediately if they have any concerns about a sleeping child.</w:t>
      </w:r>
    </w:p>
    <w:p w:rsidR="001C72A2" w:rsidRPr="00D05CE0" w:rsidRDefault="00D05CE0">
      <w:pPr>
        <w:pStyle w:val="Heading2"/>
        <w:rPr>
          <w:rFonts w:ascii="Trebuchet MS" w:hAnsi="Trebuchet MS"/>
          <w:sz w:val="22"/>
          <w:szCs w:val="22"/>
        </w:rPr>
      </w:pPr>
      <w:r w:rsidRPr="00D05CE0">
        <w:rPr>
          <w:rFonts w:ascii="Trebuchet MS" w:hAnsi="Trebuchet MS"/>
          <w:sz w:val="22"/>
          <w:szCs w:val="22"/>
        </w:rPr>
        <w:t>Working with Paren</w:t>
      </w:r>
      <w:r w:rsidRPr="00D05CE0">
        <w:rPr>
          <w:rFonts w:ascii="Trebuchet MS" w:hAnsi="Trebuchet MS"/>
          <w:sz w:val="22"/>
          <w:szCs w:val="22"/>
        </w:rPr>
        <w:t>ts</w:t>
      </w:r>
    </w:p>
    <w:p w:rsidR="001C72A2" w:rsidRPr="00D05CE0" w:rsidRDefault="00D05CE0">
      <w:pPr>
        <w:rPr>
          <w:rFonts w:ascii="Trebuchet MS" w:hAnsi="Trebuchet MS"/>
        </w:rPr>
      </w:pPr>
      <w:r w:rsidRPr="00D05CE0">
        <w:rPr>
          <w:rFonts w:ascii="Trebuchet MS" w:hAnsi="Trebuchet MS"/>
        </w:rPr>
        <w:t>Parents will be informed if their child has slept during the day where this is helpful for home routines. Parents should notify the school of any medical conditions or professional advice that may affect their child's sleep arrangements.</w:t>
      </w:r>
    </w:p>
    <w:p w:rsidR="001C72A2" w:rsidRPr="00D05CE0" w:rsidRDefault="00D05CE0">
      <w:pPr>
        <w:pStyle w:val="Heading2"/>
        <w:rPr>
          <w:rFonts w:ascii="Trebuchet MS" w:hAnsi="Trebuchet MS"/>
          <w:sz w:val="22"/>
          <w:szCs w:val="22"/>
        </w:rPr>
      </w:pPr>
      <w:r w:rsidRPr="00D05CE0">
        <w:rPr>
          <w:rFonts w:ascii="Trebuchet MS" w:hAnsi="Trebuchet MS"/>
          <w:sz w:val="22"/>
          <w:szCs w:val="22"/>
        </w:rPr>
        <w:t>Emergency P</w:t>
      </w:r>
      <w:r w:rsidRPr="00D05CE0">
        <w:rPr>
          <w:rFonts w:ascii="Trebuchet MS" w:hAnsi="Trebuchet MS"/>
          <w:sz w:val="22"/>
          <w:szCs w:val="22"/>
        </w:rPr>
        <w:t>rocedures</w:t>
      </w:r>
    </w:p>
    <w:p w:rsidR="001C72A2" w:rsidRPr="00D05CE0" w:rsidRDefault="00D05CE0">
      <w:pPr>
        <w:rPr>
          <w:rFonts w:ascii="Trebuchet MS" w:hAnsi="Trebuchet MS"/>
        </w:rPr>
      </w:pPr>
      <w:r w:rsidRPr="00D05CE0">
        <w:rPr>
          <w:rFonts w:ascii="Trebuchet MS" w:hAnsi="Trebuchet MS"/>
        </w:rPr>
        <w:t>If a child is difficult to rouse, has difficulty breathing or staff have any immediate concerns, first aid procedures will be followed, emergency services contacted where necessary and parents informed immediately.</w:t>
      </w:r>
    </w:p>
    <w:p w:rsidR="00D05CE0" w:rsidRDefault="00D05CE0">
      <w:pPr>
        <w:rPr>
          <w:rFonts w:ascii="Trebuchet MS" w:eastAsiaTheme="majorEastAsia" w:hAnsi="Trebuchet MS" w:cstheme="majorBidi"/>
          <w:b/>
          <w:bCs/>
          <w:color w:val="4F81BD" w:themeColor="accent1"/>
        </w:rPr>
      </w:pPr>
      <w:r>
        <w:rPr>
          <w:rFonts w:ascii="Trebuchet MS" w:hAnsi="Trebuchet MS"/>
        </w:rPr>
        <w:br w:type="page"/>
      </w:r>
    </w:p>
    <w:p w:rsidR="001C72A2" w:rsidRDefault="00D05CE0">
      <w:pPr>
        <w:pStyle w:val="Heading2"/>
        <w:rPr>
          <w:rFonts w:ascii="Trebuchet MS" w:hAnsi="Trebuchet MS"/>
          <w:sz w:val="22"/>
          <w:szCs w:val="22"/>
        </w:rPr>
      </w:pPr>
      <w:r w:rsidRPr="00D05CE0">
        <w:rPr>
          <w:rFonts w:ascii="Trebuchet MS" w:hAnsi="Trebuchet MS"/>
          <w:sz w:val="22"/>
          <w:szCs w:val="22"/>
        </w:rPr>
        <w:lastRenderedPageBreak/>
        <w:t>Appendix A – Sleep Monitoring R</w:t>
      </w:r>
      <w:r w:rsidRPr="00D05CE0">
        <w:rPr>
          <w:rFonts w:ascii="Trebuchet MS" w:hAnsi="Trebuchet MS"/>
          <w:sz w:val="22"/>
          <w:szCs w:val="22"/>
        </w:rPr>
        <w:t>ecord</w:t>
      </w:r>
    </w:p>
    <w:p w:rsidR="00D05CE0" w:rsidRPr="00D05CE0" w:rsidRDefault="00D05CE0" w:rsidP="00D05CE0"/>
    <w:p w:rsidR="001C72A2" w:rsidRPr="00D05CE0" w:rsidRDefault="00D05CE0">
      <w:pPr>
        <w:rPr>
          <w:rFonts w:ascii="Trebuchet MS" w:hAnsi="Trebuchet MS"/>
        </w:rPr>
      </w:pPr>
      <w:r>
        <w:rPr>
          <w:rFonts w:ascii="Trebuchet MS" w:hAnsi="Trebuchet MS"/>
        </w:rPr>
        <w:t>INSERT TEMPLATE STEPH USES</w:t>
      </w:r>
      <w:bookmarkStart w:id="0" w:name="_GoBack"/>
      <w:bookmarkEnd w:id="0"/>
    </w:p>
    <w:sectPr w:rsidR="001C72A2" w:rsidRPr="00D05CE0" w:rsidSect="00D05CE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C72A2"/>
    <w:rsid w:val="0029639D"/>
    <w:rsid w:val="00326F90"/>
    <w:rsid w:val="00AA1D8D"/>
    <w:rsid w:val="00B47730"/>
    <w:rsid w:val="00CB0664"/>
    <w:rsid w:val="00D05CE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02837B"/>
  <w14:defaultImageDpi w14:val="300"/>
  <w15:docId w15:val="{D8AAA78A-08DF-4318-BFA4-E7D85FE39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s4">
    <w:name w:val="s4"/>
    <w:basedOn w:val="DefaultParagraphFont"/>
    <w:rsid w:val="00D05CE0"/>
  </w:style>
  <w:style w:type="paragraph" w:customStyle="1" w:styleId="1bodycopy10pt">
    <w:name w:val="1 body copy 10pt"/>
    <w:basedOn w:val="Normal"/>
    <w:link w:val="1bodycopy10ptChar"/>
    <w:qFormat/>
    <w:rsid w:val="00D05CE0"/>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D05CE0"/>
    <w:rPr>
      <w:rFonts w:ascii="Arial" w:eastAsia="MS Mincho" w:hAnsi="Arial" w:cs="Times New Roman"/>
      <w:sz w:val="20"/>
      <w:szCs w:val="24"/>
    </w:rPr>
  </w:style>
  <w:style w:type="paragraph" w:customStyle="1" w:styleId="1bodycopy11pt">
    <w:name w:val="1 body copy 11pt"/>
    <w:autoRedefine/>
    <w:rsid w:val="00D05CE0"/>
    <w:pPr>
      <w:spacing w:after="120" w:line="240" w:lineRule="auto"/>
      <w:ind w:right="850"/>
    </w:pPr>
    <w:rPr>
      <w:rFonts w:ascii="Arial" w:eastAsia="MS Mincho"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34E78-5E43-4539-BE96-B8B0689CB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587</Words>
  <Characters>3349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Becky Maguire</cp:lastModifiedBy>
  <cp:revision>2</cp:revision>
  <dcterms:created xsi:type="dcterms:W3CDTF">2026-07-27T08:10:00Z</dcterms:created>
  <dcterms:modified xsi:type="dcterms:W3CDTF">2026-07-27T08:10:00Z</dcterms:modified>
  <cp:category/>
</cp:coreProperties>
</file>