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4CD48" w14:textId="77777777" w:rsidR="003B6A36" w:rsidRPr="00162CA7" w:rsidRDefault="003B6A36" w:rsidP="003B6A36">
      <w:pPr>
        <w:tabs>
          <w:tab w:val="left" w:pos="1371"/>
        </w:tabs>
        <w:autoSpaceDE w:val="0"/>
        <w:autoSpaceDN w:val="0"/>
        <w:adjustRightInd w:val="0"/>
        <w:jc w:val="center"/>
        <w:outlineLvl w:val="1"/>
        <w:rPr>
          <w:rFonts w:ascii="Trebuchet MS" w:hAnsi="Trebuchet MS"/>
          <w:b/>
        </w:rPr>
      </w:pPr>
      <w:bookmarkStart w:id="0" w:name="_GoBack"/>
      <w:bookmarkEnd w:id="0"/>
      <w:r w:rsidRPr="00162CA7">
        <w:rPr>
          <w:rFonts w:ascii="Trebuchet MS" w:hAnsi="Trebuchet MS"/>
          <w:b/>
        </w:rPr>
        <w:t>ST. TERESA’S CATHOLIC PRIMARY SCHOOL, LEXDEN, COLCHESTER</w:t>
      </w:r>
    </w:p>
    <w:p w14:paraId="41541401" w14:textId="77777777" w:rsidR="003B6A36" w:rsidRPr="00162CA7" w:rsidRDefault="003B6A36" w:rsidP="003B6A36">
      <w:pPr>
        <w:jc w:val="center"/>
        <w:rPr>
          <w:rFonts w:ascii="Trebuchet MS" w:hAnsi="Trebuchet MS"/>
          <w:b/>
        </w:rPr>
      </w:pPr>
    </w:p>
    <w:p w14:paraId="657C734E" w14:textId="77777777" w:rsidR="003B6A36" w:rsidRPr="003B6A36" w:rsidRDefault="003B6A36" w:rsidP="003B6A36">
      <w:pPr>
        <w:jc w:val="center"/>
        <w:rPr>
          <w:rFonts w:ascii="Trebuchet MS" w:hAnsi="Trebuchet MS" w:cstheme="minorHAnsi"/>
          <w:b/>
          <w:bCs/>
          <w:sz w:val="40"/>
          <w:szCs w:val="40"/>
        </w:rPr>
      </w:pPr>
      <w:r w:rsidRPr="003B6A36">
        <w:rPr>
          <w:rFonts w:ascii="Trebuchet MS" w:hAnsi="Trebuchet MS" w:cstheme="minorHAnsi"/>
          <w:b/>
          <w:bCs/>
          <w:sz w:val="40"/>
          <w:szCs w:val="40"/>
        </w:rPr>
        <w:t>Bottles, Cups and Dummies Policy</w:t>
      </w:r>
    </w:p>
    <w:p w14:paraId="2686F136" w14:textId="77777777" w:rsidR="003B6A36" w:rsidRDefault="003B6A36" w:rsidP="003B6A36">
      <w:pPr>
        <w:jc w:val="center"/>
        <w:rPr>
          <w:rStyle w:val="s4"/>
          <w:rFonts w:ascii="Trebuchet MS" w:hAnsi="Trebuchet MS" w:cstheme="minorHAnsi"/>
          <w:b/>
          <w:bCs/>
          <w:sz w:val="40"/>
          <w:szCs w:val="40"/>
        </w:rPr>
      </w:pPr>
      <w:r>
        <w:rPr>
          <w:rStyle w:val="s4"/>
          <w:rFonts w:ascii="Trebuchet MS" w:hAnsi="Trebuchet MS" w:cstheme="minorHAnsi"/>
          <w:b/>
          <w:bCs/>
          <w:sz w:val="40"/>
          <w:szCs w:val="40"/>
        </w:rPr>
        <w:t>2025</w:t>
      </w:r>
    </w:p>
    <w:p w14:paraId="21E06C40" w14:textId="77777777" w:rsidR="003B6A36" w:rsidRDefault="003B6A36" w:rsidP="003B6A36">
      <w:pPr>
        <w:jc w:val="center"/>
        <w:rPr>
          <w:rStyle w:val="s4"/>
          <w:rFonts w:ascii="Trebuchet MS" w:hAnsi="Trebuchet MS" w:cstheme="minorHAnsi"/>
          <w:b/>
          <w:bCs/>
          <w:sz w:val="40"/>
          <w:szCs w:val="40"/>
        </w:rPr>
      </w:pPr>
    </w:p>
    <w:p w14:paraId="39A59F9A" w14:textId="77777777" w:rsidR="003B6A36" w:rsidRPr="00015C27" w:rsidRDefault="003B6A36" w:rsidP="003B6A36">
      <w:pPr>
        <w:jc w:val="center"/>
        <w:rPr>
          <w:rFonts w:ascii="Trebuchet MS" w:hAnsi="Trebuchet MS" w:cstheme="minorHAnsi"/>
          <w:b/>
          <w:bCs/>
          <w:sz w:val="40"/>
          <w:szCs w:val="40"/>
        </w:rPr>
      </w:pPr>
      <w:r w:rsidRPr="00162CA7">
        <w:rPr>
          <w:rFonts w:ascii="Trebuchet MS" w:hAnsi="Trebuchet MS"/>
        </w:rPr>
        <w:fldChar w:fldCharType="begin"/>
      </w:r>
      <w:r>
        <w:rPr>
          <w:rFonts w:ascii="Trebuchet MS" w:hAnsi="Trebuchet MS"/>
        </w:rPr>
        <w:instrText xml:space="preserve"> INCLUDEPICTURE "C:\\Users\\becky.maguire\\Downloads\\St Teresa's EVERYTHING\\Policies\\St Teresa's EVERYTHING\\Admin\\st teresas colour logo.jpg" \* MERGEFORMAT </w:instrText>
      </w:r>
      <w:r w:rsidRPr="00162CA7">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"C:\\Users\\becky.maguire\\Downloads\\St Teresa's EVERYTHING\\Policies\\St Teresa's EVERYTHING\\Admin\\st teresas colour logo.jpg" \* MERGEFORMATINET </w:instrText>
      </w:r>
      <w:r>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"C:\\Users\\becky.maguire\\Downloads\\St Teresa's EVERYTHING\\Policies\\St Teresa's EVERYTHING\\Admin\\st teresas colour logo.jpg" \* MERGEFORMATINET </w:instrText>
      </w:r>
      <w:r>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"C:\\Users\\becky.maguire\\Downloads\\St Teresa's EVERYTHING\\Policies\\St Teresa's EVERYTHING\\Admin\\st teresas colour logo.jpg" \* MERGEFORMATINET </w:instrText>
      </w:r>
      <w:r>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"C:\\Users\\becky.maguire\\Downloads\\St Teresa's EVERYTHING\\Policies\\St Teresa's EVERYTHING\\Admin\\st teresas colour logo.jpg" \* MERGEFORMATINET </w:instrText>
      </w:r>
      <w:r>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"C:\\Users\\becky.maguire\\Downloads\\St Teresa's EVERYTHING\\Policies\\St Teresa's EVERYTHING\\Admin\\st teresas colour logo.jpg" \* MERGEFORMATINET </w:instrText>
      </w:r>
      <w:r>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"C:\\Users\\becky.maguire\\Downloads\\St Teresa's EVERYTHING\\Policies\\St Teresa's EVERYTHING\\Admin\\st teresas colour logo.jpg" \* MERGEFORMATINET </w:instrText>
      </w:r>
      <w:r>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"C:\\Users\\becky.maguire\\Downloads\\St Teresa's EVERYTHING\\Policies\\St Teresa's EVERYTHING\\Admin\\st teresas colour logo.jpg" \* MERGEFORMATINET </w:instrText>
      </w:r>
      <w:r>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"C:\\Users\\becky.maguire\\Downloads\\St Teresa's EVERYTHING\\Policies\\St Teresa's EVERYTHING\\Admin\\st teresas colour logo.jpg" \* MERGEFORMATINET </w:instrText>
      </w:r>
      <w:r>
        <w:rPr>
          <w:rFonts w:ascii="Trebuchet MS" w:hAnsi="Trebuchet MS"/>
        </w:rPr>
        <w:fldChar w:fldCharType="separate"/>
      </w:r>
      <w:r>
        <w:rPr>
          <w:rFonts w:ascii="Trebuchet MS" w:hAnsi="Trebuchet MS"/>
        </w:rPr>
        <w:fldChar w:fldCharType="begin"/>
      </w:r>
      <w:r>
        <w:rPr>
          <w:rFonts w:ascii="Trebuchet MS" w:hAnsi="Trebuchet MS"/>
        </w:rPr>
        <w:instrText xml:space="preserve"> INCLUDEPICTURE  "C:\\Users\\becky.maguire\\Downloads\\St Teresa's EVERYTHING\\Policies\\St Teresa's EVERYTHING\\Admin\\st teresas colour logo.jpg" \* MERGEFORMATINET </w:instrText>
      </w:r>
      <w:r>
        <w:rPr>
          <w:rFonts w:ascii="Trebuchet MS" w:hAnsi="Trebuchet MS"/>
        </w:rPr>
        <w:fldChar w:fldCharType="separate"/>
      </w:r>
      <w:r w:rsidR="009048F4">
        <w:rPr>
          <w:rFonts w:ascii="Trebuchet MS" w:hAnsi="Trebuchet MS"/>
        </w:rPr>
        <w:fldChar w:fldCharType="begin"/>
      </w:r>
      <w:r w:rsidR="009048F4">
        <w:rPr>
          <w:rFonts w:ascii="Trebuchet MS" w:hAnsi="Trebuchet MS"/>
        </w:rPr>
        <w:instrText xml:space="preserve"> </w:instrText>
      </w:r>
      <w:r w:rsidR="009048F4">
        <w:rPr>
          <w:rFonts w:ascii="Trebuchet MS" w:hAnsi="Trebuchet MS"/>
        </w:rPr>
        <w:instrText>INCLUDEPICTURE  "C:\\Users\\becky.maguire\\Downloads\\St Teresa's EVERYTHING\\Policies\\St Teresa's EVERYTHING\\Admin\\st tere</w:instrText>
      </w:r>
      <w:r w:rsidR="009048F4">
        <w:rPr>
          <w:rFonts w:ascii="Trebuchet MS" w:hAnsi="Trebuchet MS"/>
        </w:rPr>
        <w:instrText>sas colour logo.jpg" \* MERGEFORMATINET</w:instrText>
      </w:r>
      <w:r w:rsidR="009048F4">
        <w:rPr>
          <w:rFonts w:ascii="Trebuchet MS" w:hAnsi="Trebuchet MS"/>
        </w:rPr>
        <w:instrText xml:space="preserve"> </w:instrText>
      </w:r>
      <w:r w:rsidR="009048F4">
        <w:rPr>
          <w:rFonts w:ascii="Trebuchet MS" w:hAnsi="Trebuchet MS"/>
        </w:rPr>
        <w:fldChar w:fldCharType="separate"/>
      </w:r>
      <w:r w:rsidR="009048F4">
        <w:rPr>
          <w:rFonts w:ascii="Trebuchet MS" w:hAnsi="Trebuchet MS"/>
        </w:rPr>
        <w:pict w14:anchorId="0A882D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85.25pt">
            <v:imagedata r:id="rId7" r:href="rId8"/>
          </v:shape>
        </w:pict>
      </w:r>
      <w:r w:rsidR="009048F4">
        <w:rPr>
          <w:rFonts w:ascii="Trebuchet MS" w:hAnsi="Trebuchet MS"/>
        </w:rPr>
        <w:fldChar w:fldCharType="end"/>
      </w:r>
      <w:r>
        <w:rPr>
          <w:rFonts w:ascii="Trebuchet MS" w:hAnsi="Trebuchet MS"/>
        </w:rPr>
        <w:fldChar w:fldCharType="end"/>
      </w:r>
      <w:r>
        <w:rPr>
          <w:rFonts w:ascii="Trebuchet MS" w:hAnsi="Trebuchet MS"/>
        </w:rPr>
        <w:fldChar w:fldCharType="end"/>
      </w:r>
      <w:r>
        <w:rPr>
          <w:rFonts w:ascii="Trebuchet MS" w:hAnsi="Trebuchet MS"/>
        </w:rPr>
        <w:fldChar w:fldCharType="end"/>
      </w:r>
      <w:r>
        <w:rPr>
          <w:rFonts w:ascii="Trebuchet MS" w:hAnsi="Trebuchet MS"/>
        </w:rPr>
        <w:fldChar w:fldCharType="end"/>
      </w:r>
      <w:r>
        <w:rPr>
          <w:rFonts w:ascii="Trebuchet MS" w:hAnsi="Trebuchet MS"/>
        </w:rPr>
        <w:fldChar w:fldCharType="end"/>
      </w:r>
      <w:r>
        <w:rPr>
          <w:rFonts w:ascii="Trebuchet MS" w:hAnsi="Trebuchet MS"/>
        </w:rPr>
        <w:fldChar w:fldCharType="end"/>
      </w:r>
      <w:r>
        <w:rPr>
          <w:rFonts w:ascii="Trebuchet MS" w:hAnsi="Trebuchet MS"/>
        </w:rPr>
        <w:fldChar w:fldCharType="end"/>
      </w:r>
      <w:r>
        <w:rPr>
          <w:rFonts w:ascii="Trebuchet MS" w:hAnsi="Trebuchet MS"/>
        </w:rPr>
        <w:fldChar w:fldCharType="end"/>
      </w:r>
      <w:r>
        <w:rPr>
          <w:rFonts w:ascii="Trebuchet MS" w:hAnsi="Trebuchet MS"/>
        </w:rPr>
        <w:fldChar w:fldCharType="end"/>
      </w:r>
      <w:r w:rsidRPr="00162CA7">
        <w:rPr>
          <w:rFonts w:ascii="Trebuchet MS" w:hAnsi="Trebuchet MS"/>
        </w:rPr>
        <w:fldChar w:fldCharType="end"/>
      </w:r>
    </w:p>
    <w:p w14:paraId="21E8B44F" w14:textId="77777777" w:rsidR="003B6A36" w:rsidRDefault="003B6A36" w:rsidP="003B6A36">
      <w:pPr>
        <w:rPr>
          <w:rFonts w:ascii="Trebuchet MS" w:hAnsi="Trebuchet MS"/>
        </w:rPr>
      </w:pPr>
    </w:p>
    <w:p w14:paraId="7759FA9C" w14:textId="77777777" w:rsidR="003B6A36" w:rsidRPr="00162CA7" w:rsidRDefault="003B6A36" w:rsidP="003B6A36">
      <w:pPr>
        <w:rPr>
          <w:rFonts w:ascii="Trebuchet MS" w:hAnsi="Trebuchet MS"/>
        </w:rPr>
      </w:pPr>
    </w:p>
    <w:p w14:paraId="51F0308D" w14:textId="77777777" w:rsidR="003B6A36" w:rsidRPr="00F41346" w:rsidRDefault="003B6A36" w:rsidP="003B6A36">
      <w:pPr>
        <w:pStyle w:val="Title"/>
        <w:rPr>
          <w:rFonts w:ascii="Trebuchet MS" w:hAnsi="Trebuchet MS"/>
          <w:b w:val="0"/>
        </w:rPr>
      </w:pPr>
      <w:r w:rsidRPr="00F41346">
        <w:rPr>
          <w:rFonts w:ascii="Trebuchet MS" w:hAnsi="Trebuchet MS"/>
          <w:b w:val="0"/>
          <w:noProof/>
        </w:rPr>
        <mc:AlternateContent>
          <mc:Choice Requires="wps">
            <w:drawing>
              <wp:anchor distT="0" distB="0" distL="114300" distR="114300" simplePos="0" relativeHeight="251660288" behindDoc="0" locked="0" layoutInCell="0" allowOverlap="1" wp14:anchorId="278992B0" wp14:editId="63CD37A3">
                <wp:simplePos x="0" y="0"/>
                <wp:positionH relativeFrom="column">
                  <wp:posOffset>6499860</wp:posOffset>
                </wp:positionH>
                <wp:positionV relativeFrom="paragraph">
                  <wp:posOffset>48895</wp:posOffset>
                </wp:positionV>
                <wp:extent cx="635" cy="1737995"/>
                <wp:effectExtent l="381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1498A417"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CGBZtc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F41346">
        <w:rPr>
          <w:rFonts w:ascii="Trebuchet MS" w:hAnsi="Trebuchet MS"/>
          <w:b w:val="0"/>
          <w:noProof/>
        </w:rPr>
        <mc:AlternateContent>
          <mc:Choice Requires="wps">
            <w:drawing>
              <wp:anchor distT="0" distB="0" distL="114300" distR="114300" simplePos="0" relativeHeight="251659264" behindDoc="0" locked="0" layoutInCell="0" allowOverlap="1" wp14:anchorId="52DC4FEA" wp14:editId="68F2ACD5">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4C866C"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F41346">
        <w:rPr>
          <w:rFonts w:ascii="Trebuchet MS" w:hAnsi="Trebuchet MS"/>
          <w:b w:val="0"/>
        </w:rPr>
        <w:t>We love God and each other and follow the example of St Teresa.</w:t>
      </w:r>
    </w:p>
    <w:p w14:paraId="0683710F" w14:textId="77777777" w:rsidR="003B6A36" w:rsidRPr="00F41346" w:rsidRDefault="003B6A36" w:rsidP="003B6A36">
      <w:pPr>
        <w:pStyle w:val="Title"/>
        <w:rPr>
          <w:rFonts w:ascii="Trebuchet MS" w:hAnsi="Trebuchet MS"/>
          <w:b w:val="0"/>
        </w:rPr>
      </w:pPr>
      <w:r w:rsidRPr="00F41346">
        <w:rPr>
          <w:rFonts w:ascii="Trebuchet MS" w:hAnsi="Trebuchet MS"/>
          <w:b w:val="0"/>
        </w:rPr>
        <w:t>We enjoy learning together and doing our best in a happy, healthy and welcoming community.</w:t>
      </w:r>
    </w:p>
    <w:p w14:paraId="7B950C23" w14:textId="77777777" w:rsidR="003B6A36" w:rsidRPr="00F41346" w:rsidRDefault="003B6A36" w:rsidP="003B6A36">
      <w:pPr>
        <w:pStyle w:val="Title"/>
        <w:rPr>
          <w:rFonts w:ascii="Trebuchet MS" w:hAnsi="Trebuchet MS"/>
          <w:b w:val="0"/>
        </w:rPr>
      </w:pPr>
      <w:r w:rsidRPr="00F41346">
        <w:rPr>
          <w:rFonts w:ascii="Trebuchet MS" w:hAnsi="Trebuchet MS"/>
          <w:b w:val="0"/>
        </w:rPr>
        <w:t>We learn to be responsible and caring citizens.</w:t>
      </w:r>
    </w:p>
    <w:p w14:paraId="1FFF83B1" w14:textId="77777777" w:rsidR="003B6A36" w:rsidRPr="00F41346" w:rsidRDefault="003B6A36" w:rsidP="003B6A36">
      <w:pPr>
        <w:pStyle w:val="Title"/>
        <w:rPr>
          <w:rFonts w:ascii="Trebuchet MS" w:hAnsi="Trebuchet MS"/>
          <w:b w:val="0"/>
          <w:i/>
        </w:rPr>
      </w:pPr>
      <w:r w:rsidRPr="00F41346">
        <w:rPr>
          <w:rFonts w:ascii="Trebuchet MS" w:hAnsi="Trebuchet MS"/>
          <w:b w:val="0"/>
          <w:i/>
        </w:rPr>
        <w:t>“Let us do little things well today”.</w:t>
      </w:r>
    </w:p>
    <w:p w14:paraId="286BE336" w14:textId="77777777" w:rsidR="003B6A36" w:rsidRDefault="003B6A36" w:rsidP="003B6A36">
      <w:pPr>
        <w:pStyle w:val="Title"/>
        <w:rPr>
          <w:rFonts w:ascii="Trebuchet MS" w:hAnsi="Trebuchet MS"/>
          <w:b w:val="0"/>
          <w:i/>
        </w:rPr>
      </w:pPr>
      <w:r w:rsidRPr="00F41346">
        <w:rPr>
          <w:rFonts w:ascii="Trebuchet MS" w:hAnsi="Trebuchet MS"/>
          <w:b w:val="0"/>
          <w:i/>
        </w:rPr>
        <w:t>St Teresa</w:t>
      </w:r>
    </w:p>
    <w:p w14:paraId="4DF85426" w14:textId="77777777" w:rsidR="003B6A36" w:rsidRDefault="003B6A36" w:rsidP="003B6A36">
      <w:pPr>
        <w:rPr>
          <w:lang w:eastAsia="en-GB"/>
        </w:rPr>
      </w:pPr>
    </w:p>
    <w:p w14:paraId="4AC12539" w14:textId="77777777" w:rsidR="003B6A36" w:rsidRDefault="003B6A36" w:rsidP="003B6A36">
      <w:pPr>
        <w:rPr>
          <w:lang w:eastAsia="en-GB"/>
        </w:rPr>
      </w:pPr>
    </w:p>
    <w:p w14:paraId="6EBDD95D" w14:textId="77777777" w:rsidR="003B6A36" w:rsidRDefault="003B6A36" w:rsidP="003B6A36">
      <w:pPr>
        <w:rPr>
          <w:lang w:eastAsia="en-GB"/>
        </w:rPr>
      </w:pPr>
    </w:p>
    <w:p w14:paraId="0448C6F1" w14:textId="77777777" w:rsidR="003B6A36" w:rsidRDefault="003B6A36" w:rsidP="003B6A36">
      <w:pPr>
        <w:rPr>
          <w:lang w:eastAsia="en-GB"/>
        </w:rPr>
      </w:pPr>
    </w:p>
    <w:p w14:paraId="7704AC4B" w14:textId="77777777" w:rsidR="003B6A36" w:rsidRPr="00015C27" w:rsidRDefault="003B6A36" w:rsidP="003B6A36">
      <w:pPr>
        <w:rPr>
          <w:lang w:eastAsia="en-GB"/>
        </w:rPr>
      </w:pPr>
    </w:p>
    <w:p w14:paraId="0952A18D" w14:textId="77777777" w:rsidR="003B6A36" w:rsidRPr="00162CA7" w:rsidRDefault="003B6A36" w:rsidP="003B6A36">
      <w:pPr>
        <w:pStyle w:val="Title"/>
        <w:jc w:val="both"/>
        <w:rPr>
          <w:rFonts w:ascii="Trebuchet MS" w:hAnsi="Trebuchet MS"/>
          <w:i/>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B6A36" w:rsidRPr="00162CA7" w14:paraId="72EE9BF2" w14:textId="77777777" w:rsidTr="0092610A">
        <w:tc>
          <w:tcPr>
            <w:tcW w:w="2586" w:type="dxa"/>
            <w:tcBorders>
              <w:top w:val="nil"/>
              <w:bottom w:val="single" w:sz="18" w:space="0" w:color="FFFFFF"/>
            </w:tcBorders>
            <w:shd w:val="clear" w:color="auto" w:fill="D8DFDE"/>
          </w:tcPr>
          <w:p w14:paraId="420C4BB4" w14:textId="77777777" w:rsidR="003B6A36" w:rsidRPr="00162CA7" w:rsidRDefault="003B6A36" w:rsidP="0092610A">
            <w:pPr>
              <w:pStyle w:val="1bodycopy10pt"/>
              <w:rPr>
                <w:rFonts w:ascii="Trebuchet MS" w:hAnsi="Trebuchet MS"/>
                <w:b/>
              </w:rPr>
            </w:pPr>
            <w:r w:rsidRPr="00162CA7">
              <w:rPr>
                <w:rFonts w:ascii="Trebuchet MS" w:hAnsi="Trebuchet MS"/>
                <w:b/>
              </w:rPr>
              <w:t>Approved by:</w:t>
            </w:r>
          </w:p>
        </w:tc>
        <w:tc>
          <w:tcPr>
            <w:tcW w:w="3268" w:type="dxa"/>
            <w:tcBorders>
              <w:top w:val="nil"/>
              <w:bottom w:val="single" w:sz="18" w:space="0" w:color="FFFFFF"/>
            </w:tcBorders>
            <w:shd w:val="clear" w:color="auto" w:fill="D8DFDE"/>
          </w:tcPr>
          <w:p w14:paraId="6CC11C0B" w14:textId="77777777" w:rsidR="003B6A36" w:rsidRPr="00162CA7" w:rsidRDefault="003B6A36" w:rsidP="0092610A">
            <w:pPr>
              <w:pStyle w:val="1bodycopy11pt"/>
              <w:rPr>
                <w:rFonts w:ascii="Trebuchet MS" w:hAnsi="Trebuchet MS"/>
              </w:rPr>
            </w:pPr>
            <w:r w:rsidRPr="00162CA7">
              <w:rPr>
                <w:rFonts w:ascii="Trebuchet MS" w:hAnsi="Trebuchet MS"/>
              </w:rPr>
              <w:t>Governing Body</w:t>
            </w:r>
          </w:p>
        </w:tc>
        <w:tc>
          <w:tcPr>
            <w:tcW w:w="3866" w:type="dxa"/>
            <w:tcBorders>
              <w:top w:val="nil"/>
              <w:bottom w:val="single" w:sz="18" w:space="0" w:color="FFFFFF"/>
            </w:tcBorders>
            <w:shd w:val="clear" w:color="auto" w:fill="D8DFDE"/>
          </w:tcPr>
          <w:p w14:paraId="475DC22A" w14:textId="77777777" w:rsidR="003B6A36" w:rsidRPr="00162CA7" w:rsidRDefault="003B6A36" w:rsidP="0092610A">
            <w:pPr>
              <w:pStyle w:val="1bodycopy11pt"/>
              <w:rPr>
                <w:rFonts w:ascii="Trebuchet MS" w:hAnsi="Trebuchet MS"/>
              </w:rPr>
            </w:pPr>
            <w:r w:rsidRPr="00162CA7">
              <w:rPr>
                <w:rFonts w:ascii="Trebuchet MS" w:hAnsi="Trebuchet MS"/>
                <w:b/>
              </w:rPr>
              <w:t xml:space="preserve">Date: </w:t>
            </w:r>
            <w:r w:rsidRPr="00162CA7">
              <w:rPr>
                <w:rFonts w:ascii="Trebuchet MS" w:hAnsi="Trebuchet MS"/>
                <w:i/>
              </w:rPr>
              <w:t>Pending</w:t>
            </w:r>
          </w:p>
        </w:tc>
      </w:tr>
      <w:tr w:rsidR="003B6A36" w:rsidRPr="00162CA7" w14:paraId="4437B693" w14:textId="77777777" w:rsidTr="0092610A">
        <w:tc>
          <w:tcPr>
            <w:tcW w:w="2586" w:type="dxa"/>
            <w:tcBorders>
              <w:top w:val="single" w:sz="18" w:space="0" w:color="FFFFFF"/>
              <w:bottom w:val="single" w:sz="18" w:space="0" w:color="FFFFFF"/>
            </w:tcBorders>
            <w:shd w:val="clear" w:color="auto" w:fill="D8DFDE"/>
          </w:tcPr>
          <w:p w14:paraId="46E1992F" w14:textId="77777777" w:rsidR="003B6A36" w:rsidRPr="00162CA7" w:rsidRDefault="003B6A36" w:rsidP="0092610A">
            <w:pPr>
              <w:pStyle w:val="1bodycopy10pt"/>
              <w:rPr>
                <w:rFonts w:ascii="Trebuchet MS" w:hAnsi="Trebuchet MS"/>
                <w:b/>
              </w:rPr>
            </w:pPr>
            <w:r w:rsidRPr="00162CA7">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14:paraId="57BE8D18" w14:textId="72606926" w:rsidR="003B6A36" w:rsidRPr="00162CA7" w:rsidRDefault="003B6A36" w:rsidP="0092610A">
            <w:pPr>
              <w:pStyle w:val="1bodycopy11pt"/>
              <w:rPr>
                <w:rFonts w:ascii="Trebuchet MS" w:hAnsi="Trebuchet MS"/>
              </w:rPr>
            </w:pPr>
            <w:r>
              <w:rPr>
                <w:rFonts w:ascii="Trebuchet MS" w:hAnsi="Trebuchet MS"/>
              </w:rPr>
              <w:t>July</w:t>
            </w:r>
            <w:r w:rsidRPr="00162CA7">
              <w:rPr>
                <w:rFonts w:ascii="Trebuchet MS" w:hAnsi="Trebuchet MS"/>
              </w:rPr>
              <w:t xml:space="preserve"> 202</w:t>
            </w:r>
            <w:r>
              <w:rPr>
                <w:rFonts w:ascii="Trebuchet MS" w:hAnsi="Trebuchet MS"/>
              </w:rPr>
              <w:t xml:space="preserve">5 </w:t>
            </w:r>
          </w:p>
        </w:tc>
      </w:tr>
      <w:tr w:rsidR="003B6A36" w:rsidRPr="00162CA7" w14:paraId="28FA5B34" w14:textId="77777777" w:rsidTr="0092610A">
        <w:tc>
          <w:tcPr>
            <w:tcW w:w="2586" w:type="dxa"/>
            <w:tcBorders>
              <w:top w:val="single" w:sz="18" w:space="0" w:color="FFFFFF"/>
              <w:bottom w:val="nil"/>
            </w:tcBorders>
            <w:shd w:val="clear" w:color="auto" w:fill="D8DFDE"/>
          </w:tcPr>
          <w:p w14:paraId="2863EB9D" w14:textId="77777777" w:rsidR="003B6A36" w:rsidRPr="00162CA7" w:rsidRDefault="003B6A36" w:rsidP="0092610A">
            <w:pPr>
              <w:pStyle w:val="1bodycopy10pt"/>
              <w:rPr>
                <w:rFonts w:ascii="Trebuchet MS" w:hAnsi="Trebuchet MS"/>
                <w:b/>
              </w:rPr>
            </w:pPr>
            <w:r w:rsidRPr="00162CA7">
              <w:rPr>
                <w:rFonts w:ascii="Trebuchet MS" w:hAnsi="Trebuchet MS"/>
                <w:b/>
              </w:rPr>
              <w:t>Next review due by:</w:t>
            </w:r>
          </w:p>
        </w:tc>
        <w:tc>
          <w:tcPr>
            <w:tcW w:w="7134" w:type="dxa"/>
            <w:gridSpan w:val="2"/>
            <w:tcBorders>
              <w:top w:val="single" w:sz="18" w:space="0" w:color="FFFFFF"/>
              <w:bottom w:val="nil"/>
            </w:tcBorders>
            <w:shd w:val="clear" w:color="auto" w:fill="D8DFDE"/>
          </w:tcPr>
          <w:p w14:paraId="1C52A115" w14:textId="77777777" w:rsidR="003B6A36" w:rsidRPr="00162CA7" w:rsidRDefault="003B6A36" w:rsidP="0092610A">
            <w:pPr>
              <w:pStyle w:val="1bodycopy11pt"/>
              <w:rPr>
                <w:rFonts w:ascii="Trebuchet MS" w:hAnsi="Trebuchet MS"/>
              </w:rPr>
            </w:pPr>
            <w:r w:rsidRPr="00162CA7">
              <w:rPr>
                <w:rFonts w:ascii="Trebuchet MS" w:hAnsi="Trebuchet MS"/>
              </w:rPr>
              <w:t>September 202</w:t>
            </w:r>
            <w:r>
              <w:rPr>
                <w:rFonts w:ascii="Trebuchet MS" w:hAnsi="Trebuchet MS"/>
              </w:rPr>
              <w:t>6</w:t>
            </w:r>
          </w:p>
        </w:tc>
      </w:tr>
    </w:tbl>
    <w:p w14:paraId="02C02846" w14:textId="74DEF4B4" w:rsidR="009208ED" w:rsidRPr="003B6A36" w:rsidRDefault="009208ED" w:rsidP="00956AB6">
      <w:pPr>
        <w:jc w:val="center"/>
        <w:rPr>
          <w:rFonts w:ascii="Trebuchet MS" w:hAnsi="Trebuchet MS" w:cstheme="minorHAnsi"/>
          <w:u w:val="single"/>
        </w:rPr>
      </w:pPr>
    </w:p>
    <w:p w14:paraId="03C56B64" w14:textId="77777777" w:rsidR="003B6A36" w:rsidRDefault="003B6A36">
      <w:pPr>
        <w:rPr>
          <w:rFonts w:ascii="Trebuchet MS" w:hAnsi="Trebuchet MS" w:cstheme="minorHAnsi"/>
          <w:b/>
          <w:bCs/>
        </w:rPr>
      </w:pPr>
      <w:r>
        <w:rPr>
          <w:rFonts w:ascii="Trebuchet MS" w:hAnsi="Trebuchet MS" w:cstheme="minorHAnsi"/>
          <w:b/>
          <w:bCs/>
        </w:rPr>
        <w:br w:type="page"/>
      </w:r>
    </w:p>
    <w:p w14:paraId="390ECFEF" w14:textId="40DD45A4" w:rsidR="00C97439" w:rsidRPr="003B6A36" w:rsidRDefault="00C97439" w:rsidP="00C97439">
      <w:pPr>
        <w:rPr>
          <w:rFonts w:ascii="Trebuchet MS" w:hAnsi="Trebuchet MS" w:cstheme="minorHAnsi"/>
          <w:b/>
          <w:bCs/>
        </w:rPr>
      </w:pPr>
      <w:r w:rsidRPr="003B6A36">
        <w:rPr>
          <w:rFonts w:ascii="Trebuchet MS" w:hAnsi="Trebuchet MS" w:cstheme="minorHAnsi"/>
          <w:b/>
          <w:bCs/>
        </w:rPr>
        <w:lastRenderedPageBreak/>
        <w:t>Purpose:</w:t>
      </w:r>
    </w:p>
    <w:p w14:paraId="362A22A2" w14:textId="06804AD6" w:rsidR="00C97439" w:rsidRDefault="00C97439" w:rsidP="00C97439">
      <w:pPr>
        <w:rPr>
          <w:rFonts w:ascii="Trebuchet MS" w:hAnsi="Trebuchet MS" w:cstheme="minorHAnsi"/>
        </w:rPr>
      </w:pPr>
      <w:r w:rsidRPr="003B6A36">
        <w:rPr>
          <w:rFonts w:ascii="Trebuchet MS" w:hAnsi="Trebuchet MS" w:cstheme="minorHAnsi"/>
        </w:rPr>
        <w:t>This policy sets out our approach to the safe and appropriate use of bottles, cups, and dummies (pacifiers) within our early years setting. It is designed to promote children’s health, comfort, emotional wellbeing, and development while supporting parents in transitions such as weaning, self-feeding, and speech development.</w:t>
      </w:r>
    </w:p>
    <w:p w14:paraId="71931D6D" w14:textId="77777777" w:rsidR="00C97439" w:rsidRPr="003B6A36" w:rsidRDefault="00C97439" w:rsidP="00C97439">
      <w:pPr>
        <w:rPr>
          <w:rFonts w:ascii="Trebuchet MS" w:hAnsi="Trebuchet MS" w:cstheme="minorHAnsi"/>
          <w:b/>
          <w:bCs/>
        </w:rPr>
      </w:pPr>
      <w:r w:rsidRPr="003B6A36">
        <w:rPr>
          <w:rFonts w:ascii="Trebuchet MS" w:hAnsi="Trebuchet MS" w:cstheme="minorHAnsi"/>
          <w:b/>
          <w:bCs/>
        </w:rPr>
        <w:t>Policy Statement:</w:t>
      </w:r>
    </w:p>
    <w:p w14:paraId="33DCDFB3" w14:textId="7272F7DF" w:rsidR="00C97439" w:rsidRPr="003B6A36" w:rsidRDefault="00C97439" w:rsidP="00C97439">
      <w:pPr>
        <w:rPr>
          <w:rFonts w:ascii="Trebuchet MS" w:hAnsi="Trebuchet MS" w:cstheme="minorHAnsi"/>
        </w:rPr>
      </w:pPr>
      <w:r w:rsidRPr="003B6A36">
        <w:rPr>
          <w:rFonts w:ascii="Trebuchet MS" w:hAnsi="Trebuchet MS" w:cstheme="minorHAnsi"/>
        </w:rPr>
        <w:t>At</w:t>
      </w:r>
      <w:r w:rsidR="003B6A36">
        <w:rPr>
          <w:rFonts w:ascii="Trebuchet MS" w:hAnsi="Trebuchet MS" w:cstheme="minorHAnsi"/>
        </w:rPr>
        <w:t xml:space="preserve"> St Teresa’s Catholic Primary </w:t>
      </w:r>
      <w:proofErr w:type="gramStart"/>
      <w:r w:rsidR="003B6A36">
        <w:rPr>
          <w:rFonts w:ascii="Trebuchet MS" w:hAnsi="Trebuchet MS" w:cstheme="minorHAnsi"/>
        </w:rPr>
        <w:t>School</w:t>
      </w:r>
      <w:proofErr w:type="gramEnd"/>
      <w:r w:rsidR="003B6A36">
        <w:rPr>
          <w:rFonts w:ascii="Trebuchet MS" w:hAnsi="Trebuchet MS" w:cstheme="minorHAnsi"/>
        </w:rPr>
        <w:t xml:space="preserve"> </w:t>
      </w:r>
      <w:r w:rsidRPr="003B6A36">
        <w:rPr>
          <w:rFonts w:ascii="Trebuchet MS" w:hAnsi="Trebuchet MS" w:cstheme="minorHAnsi"/>
        </w:rPr>
        <w:t>we recognise that bottles, cups, and dummies can play a role in children’s comfort and development, particularly during infancy. However, we also acknowledge the importance of encouraging healthy habits as children grow. Our aim is to support children’s transitions in a way that is sensitive, developmentally appropriate, and in partnership with families.</w:t>
      </w:r>
    </w:p>
    <w:p w14:paraId="355FFE3D" w14:textId="77777777" w:rsidR="00C97439" w:rsidRPr="003B6A36" w:rsidRDefault="00C97439" w:rsidP="00C97439">
      <w:pPr>
        <w:rPr>
          <w:rFonts w:ascii="Trebuchet MS" w:hAnsi="Trebuchet MS"/>
        </w:rPr>
      </w:pPr>
      <w:r w:rsidRPr="003B6A36">
        <w:rPr>
          <w:rFonts w:ascii="Trebuchet MS" w:hAnsi="Trebuchet MS"/>
        </w:rPr>
        <w:t>With increasing understanding of the impact of bottles, cups and dummies on children’s development it is key that early year’s settings consider their role in promoting their good use and how a policy would support this in practice.  Although it is not statutory for settings to have such a policy, we believe we have a professional responsibility to provide care based on evidence and best practice.  The research that is available, along with considerable feedback from speech and language, dentistry and dietetic professionals, highlights that the use of bottles, cups and dummies can have a direct impact on children’s oral health, speech and language skills and even general health.</w:t>
      </w:r>
    </w:p>
    <w:p w14:paraId="68AF5360" w14:textId="3F9C2816" w:rsidR="00B36BE3" w:rsidRPr="003B6A36" w:rsidRDefault="00B36BE3" w:rsidP="00B36BE3">
      <w:pPr>
        <w:rPr>
          <w:rFonts w:ascii="Trebuchet MS" w:hAnsi="Trebuchet MS"/>
          <w:b/>
        </w:rPr>
      </w:pPr>
      <w:r w:rsidRPr="003B6A36">
        <w:rPr>
          <w:rFonts w:ascii="Trebuchet MS" w:hAnsi="Trebuchet MS"/>
          <w:b/>
        </w:rPr>
        <w:t>Aim</w:t>
      </w:r>
      <w:r w:rsidR="003B6A36">
        <w:rPr>
          <w:rFonts w:ascii="Trebuchet MS" w:hAnsi="Trebuchet MS"/>
          <w:b/>
        </w:rPr>
        <w:t>:</w:t>
      </w:r>
    </w:p>
    <w:p w14:paraId="291E7912" w14:textId="08D67E2A" w:rsidR="00B36BE3" w:rsidRPr="003B6A36" w:rsidRDefault="00B36BE3" w:rsidP="00B36BE3">
      <w:pPr>
        <w:rPr>
          <w:rFonts w:ascii="Trebuchet MS" w:hAnsi="Trebuchet MS"/>
        </w:rPr>
      </w:pPr>
      <w:r w:rsidRPr="003B6A36">
        <w:rPr>
          <w:rFonts w:ascii="Trebuchet MS" w:hAnsi="Trebuchet MS"/>
        </w:rPr>
        <w:t xml:space="preserve">It is our aim to work with parents to ensure that the children in our care receive the best outcomes.  This policy is designed to support </w:t>
      </w:r>
      <w:r w:rsidR="004B7F30" w:rsidRPr="003B6A36">
        <w:rPr>
          <w:rFonts w:ascii="Trebuchet MS" w:hAnsi="Trebuchet MS"/>
        </w:rPr>
        <w:t xml:space="preserve">practitioners and </w:t>
      </w:r>
      <w:r w:rsidRPr="003B6A36">
        <w:rPr>
          <w:rFonts w:ascii="Trebuchet MS" w:hAnsi="Trebuchet MS"/>
        </w:rPr>
        <w:t xml:space="preserve">parents on the best way to use bottles, cups and dummies with their children.  It focuses on the importance of good practice in supporting children to move on to open cups and give up dummies at the right time to ensure that children’s speech and language development is not hindered.  The links between ear infections, </w:t>
      </w:r>
      <w:r w:rsidR="00A64D65" w:rsidRPr="003B6A36">
        <w:rPr>
          <w:rFonts w:ascii="Trebuchet MS" w:hAnsi="Trebuchet MS"/>
        </w:rPr>
        <w:t xml:space="preserve">gastrointestinal infections, </w:t>
      </w:r>
      <w:r w:rsidRPr="003B6A36">
        <w:rPr>
          <w:rFonts w:ascii="Trebuchet MS" w:hAnsi="Trebuchet MS"/>
        </w:rPr>
        <w:t xml:space="preserve">speech development difficulties and dental decay due to the inappropriate use of bottles and dummies is quite </w:t>
      </w:r>
      <w:r w:rsidR="00DE781D" w:rsidRPr="003B6A36">
        <w:rPr>
          <w:rFonts w:ascii="Trebuchet MS" w:hAnsi="Trebuchet MS"/>
        </w:rPr>
        <w:t xml:space="preserve">significant </w:t>
      </w:r>
      <w:r w:rsidRPr="003B6A36">
        <w:rPr>
          <w:rFonts w:ascii="Trebuchet MS" w:hAnsi="Trebuchet MS"/>
        </w:rPr>
        <w:t>when considered in conjunction with the impact that poor overall communication development has on children’s life chances and futures.</w:t>
      </w:r>
    </w:p>
    <w:p w14:paraId="1722FEC8" w14:textId="77777777" w:rsidR="00944072" w:rsidRPr="003B6A36" w:rsidRDefault="00944072" w:rsidP="00944072">
      <w:pPr>
        <w:jc w:val="center"/>
        <w:rPr>
          <w:rFonts w:ascii="Trebuchet MS" w:hAnsi="Trebuchet MS"/>
          <w:u w:val="single"/>
        </w:rPr>
      </w:pPr>
    </w:p>
    <w:p w14:paraId="1117704C" w14:textId="64BABA6B" w:rsidR="00B36BE3" w:rsidRPr="003B6A36" w:rsidRDefault="00B36BE3" w:rsidP="00944072">
      <w:pPr>
        <w:jc w:val="center"/>
        <w:rPr>
          <w:rFonts w:ascii="Trebuchet MS" w:hAnsi="Trebuchet MS"/>
          <w:u w:val="single"/>
        </w:rPr>
      </w:pPr>
      <w:r w:rsidRPr="003B6A36">
        <w:rPr>
          <w:rFonts w:ascii="Trebuchet MS" w:hAnsi="Trebuchet MS"/>
          <w:u w:val="single"/>
        </w:rPr>
        <w:t>Best Practice</w:t>
      </w:r>
    </w:p>
    <w:p w14:paraId="4B3BD565" w14:textId="56CDBE46" w:rsidR="00B36BE3" w:rsidRPr="003B6A36" w:rsidRDefault="00B36BE3" w:rsidP="00B36BE3">
      <w:pPr>
        <w:rPr>
          <w:rFonts w:ascii="Trebuchet MS" w:hAnsi="Trebuchet MS"/>
          <w:u w:val="single"/>
        </w:rPr>
      </w:pPr>
      <w:r w:rsidRPr="003B6A36">
        <w:rPr>
          <w:rFonts w:ascii="Trebuchet MS" w:hAnsi="Trebuchet MS"/>
          <w:u w:val="single"/>
        </w:rPr>
        <w:t>Bottles</w:t>
      </w:r>
    </w:p>
    <w:p w14:paraId="51766FF6" w14:textId="10E10A23" w:rsidR="00B36BE3" w:rsidRPr="003B6A36" w:rsidRDefault="00B36BE3" w:rsidP="00B36BE3">
      <w:pPr>
        <w:numPr>
          <w:ilvl w:val="0"/>
          <w:numId w:val="1"/>
        </w:numPr>
        <w:spacing w:after="0" w:line="240" w:lineRule="auto"/>
        <w:textAlignment w:val="baseline"/>
        <w:rPr>
          <w:rFonts w:ascii="Trebuchet MS" w:eastAsia="Times New Roman" w:hAnsi="Trebuchet MS" w:cstheme="minorHAnsi"/>
          <w:lang w:eastAsia="en-GB"/>
        </w:rPr>
      </w:pPr>
      <w:r w:rsidRPr="003B6A36">
        <w:rPr>
          <w:rFonts w:ascii="Trebuchet MS" w:eastAsia="Times New Roman" w:hAnsi="Trebuchet MS" w:cstheme="minorHAnsi"/>
          <w:lang w:eastAsia="en-GB"/>
        </w:rPr>
        <w:t>Babies who are bottle fed will be held and have warm physical contact with their key person whil</w:t>
      </w:r>
      <w:r w:rsidR="004B7F30" w:rsidRPr="003B6A36">
        <w:rPr>
          <w:rFonts w:ascii="Trebuchet MS" w:eastAsia="Times New Roman" w:hAnsi="Trebuchet MS" w:cstheme="minorHAnsi"/>
          <w:lang w:eastAsia="en-GB"/>
        </w:rPr>
        <w:t>e</w:t>
      </w:r>
      <w:r w:rsidRPr="003B6A36">
        <w:rPr>
          <w:rFonts w:ascii="Trebuchet MS" w:eastAsia="Times New Roman" w:hAnsi="Trebuchet MS" w:cstheme="minorHAnsi"/>
          <w:lang w:eastAsia="en-GB"/>
        </w:rPr>
        <w:t xml:space="preserve"> being fed.  This key person will feed them whenever possible.</w:t>
      </w:r>
    </w:p>
    <w:p w14:paraId="47B21C44" w14:textId="77777777" w:rsidR="00B36BE3" w:rsidRPr="003B6A36" w:rsidRDefault="00B36BE3" w:rsidP="00B36BE3">
      <w:pPr>
        <w:numPr>
          <w:ilvl w:val="0"/>
          <w:numId w:val="1"/>
        </w:numPr>
        <w:spacing w:after="0" w:line="240" w:lineRule="auto"/>
        <w:textAlignment w:val="baseline"/>
        <w:rPr>
          <w:rFonts w:ascii="Trebuchet MS" w:eastAsia="Times New Roman" w:hAnsi="Trebuchet MS" w:cstheme="minorHAnsi"/>
          <w:lang w:eastAsia="en-GB"/>
        </w:rPr>
      </w:pPr>
      <w:r w:rsidRPr="003B6A36">
        <w:rPr>
          <w:rFonts w:ascii="Trebuchet MS" w:eastAsia="Times New Roman" w:hAnsi="Trebuchet MS" w:cstheme="minorHAnsi"/>
          <w:lang w:eastAsia="en-GB"/>
        </w:rPr>
        <w:t>Babies will never be left propped up with bottles, as this is both dangerous and does not meet their emotional needs.</w:t>
      </w:r>
    </w:p>
    <w:p w14:paraId="16F325C3" w14:textId="77777777" w:rsidR="00B36BE3" w:rsidRPr="003B6A36" w:rsidRDefault="00B36BE3" w:rsidP="00B36BE3">
      <w:pPr>
        <w:numPr>
          <w:ilvl w:val="0"/>
          <w:numId w:val="1"/>
        </w:numPr>
        <w:spacing w:after="0" w:line="240" w:lineRule="auto"/>
        <w:textAlignment w:val="baseline"/>
        <w:rPr>
          <w:rFonts w:ascii="Trebuchet MS" w:eastAsia="Times New Roman" w:hAnsi="Trebuchet MS" w:cstheme="minorHAnsi"/>
          <w:lang w:eastAsia="en-GB"/>
        </w:rPr>
      </w:pPr>
      <w:r w:rsidRPr="003B6A36">
        <w:rPr>
          <w:rFonts w:ascii="Trebuchet MS" w:eastAsia="Times New Roman" w:hAnsi="Trebuchet MS" w:cstheme="minorHAnsi"/>
          <w:lang w:eastAsia="en-GB"/>
        </w:rPr>
        <w:t>Bottles will only be given to babies that contain milk or water.</w:t>
      </w:r>
    </w:p>
    <w:p w14:paraId="08FC6124" w14:textId="24CD258C" w:rsidR="00B36BE3" w:rsidRPr="003B6A36" w:rsidRDefault="00B36BE3" w:rsidP="00B36BE3">
      <w:pPr>
        <w:numPr>
          <w:ilvl w:val="0"/>
          <w:numId w:val="1"/>
        </w:numPr>
        <w:spacing w:after="0" w:line="240" w:lineRule="auto"/>
        <w:textAlignment w:val="baseline"/>
        <w:rPr>
          <w:rFonts w:ascii="Trebuchet MS" w:eastAsia="Times New Roman" w:hAnsi="Trebuchet MS" w:cstheme="minorHAnsi"/>
          <w:lang w:eastAsia="en-GB"/>
        </w:rPr>
      </w:pPr>
      <w:r w:rsidRPr="003B6A36">
        <w:rPr>
          <w:rFonts w:ascii="Trebuchet MS" w:eastAsia="Times New Roman" w:hAnsi="Trebuchet MS" w:cstheme="minorHAnsi"/>
          <w:lang w:eastAsia="en-GB"/>
        </w:rPr>
        <w:t xml:space="preserve">We will </w:t>
      </w:r>
      <w:r w:rsidR="00DC6B4C" w:rsidRPr="003B6A36">
        <w:rPr>
          <w:rFonts w:ascii="Trebuchet MS" w:eastAsia="Times New Roman" w:hAnsi="Trebuchet MS" w:cstheme="minorHAnsi"/>
          <w:lang w:eastAsia="en-GB"/>
        </w:rPr>
        <w:t>recommend</w:t>
      </w:r>
      <w:r w:rsidRPr="003B6A36">
        <w:rPr>
          <w:rFonts w:ascii="Trebuchet MS" w:eastAsia="Times New Roman" w:hAnsi="Trebuchet MS" w:cstheme="minorHAnsi"/>
          <w:lang w:eastAsia="en-GB"/>
        </w:rPr>
        <w:t xml:space="preserve"> that babies and young children do not ‘feed to sleep’</w:t>
      </w:r>
      <w:r w:rsidR="00E31E38" w:rsidRPr="003B6A36">
        <w:rPr>
          <w:rFonts w:ascii="Trebuchet MS" w:eastAsia="Times New Roman" w:hAnsi="Trebuchet MS" w:cstheme="minorHAnsi"/>
          <w:lang w:eastAsia="en-GB"/>
        </w:rPr>
        <w:t xml:space="preserve"> and suggest to </w:t>
      </w:r>
      <w:r w:rsidRPr="003B6A36">
        <w:rPr>
          <w:rFonts w:ascii="Trebuchet MS" w:eastAsia="Times New Roman" w:hAnsi="Trebuchet MS" w:cstheme="minorHAnsi"/>
          <w:lang w:eastAsia="en-GB"/>
        </w:rPr>
        <w:t xml:space="preserve">parents / carers </w:t>
      </w:r>
      <w:r w:rsidR="00E31E38" w:rsidRPr="003B6A36">
        <w:rPr>
          <w:rFonts w:ascii="Trebuchet MS" w:eastAsia="Times New Roman" w:hAnsi="Trebuchet MS" w:cstheme="minorHAnsi"/>
          <w:lang w:eastAsia="en-GB"/>
        </w:rPr>
        <w:t xml:space="preserve">that they </w:t>
      </w:r>
      <w:r w:rsidRPr="003B6A36">
        <w:rPr>
          <w:rFonts w:ascii="Trebuchet MS" w:eastAsia="Times New Roman" w:hAnsi="Trebuchet MS" w:cstheme="minorHAnsi"/>
          <w:lang w:eastAsia="en-GB"/>
        </w:rPr>
        <w:t>should not use a bottle to settle their child down to sleep</w:t>
      </w:r>
      <w:r w:rsidR="004B7F30" w:rsidRPr="003B6A36">
        <w:rPr>
          <w:rFonts w:ascii="Trebuchet MS" w:eastAsia="Times New Roman" w:hAnsi="Trebuchet MS" w:cstheme="minorHAnsi"/>
          <w:lang w:eastAsia="en-GB"/>
        </w:rPr>
        <w:t xml:space="preserve"> at home</w:t>
      </w:r>
      <w:r w:rsidRPr="003B6A36">
        <w:rPr>
          <w:rFonts w:ascii="Trebuchet MS" w:eastAsia="Times New Roman" w:hAnsi="Trebuchet MS" w:cstheme="minorHAnsi"/>
          <w:lang w:eastAsia="en-GB"/>
        </w:rPr>
        <w:t>.</w:t>
      </w:r>
    </w:p>
    <w:p w14:paraId="55275780" w14:textId="77777777" w:rsidR="00B36BE3" w:rsidRPr="003B6A36" w:rsidRDefault="00B36BE3" w:rsidP="00B36BE3">
      <w:pPr>
        <w:numPr>
          <w:ilvl w:val="0"/>
          <w:numId w:val="1"/>
        </w:numPr>
        <w:spacing w:after="0" w:line="240" w:lineRule="auto"/>
        <w:textAlignment w:val="baseline"/>
        <w:rPr>
          <w:rFonts w:ascii="Trebuchet MS" w:eastAsia="Times New Roman" w:hAnsi="Trebuchet MS" w:cstheme="minorHAnsi"/>
          <w:lang w:eastAsia="en-GB"/>
        </w:rPr>
      </w:pPr>
      <w:r w:rsidRPr="003B6A36">
        <w:rPr>
          <w:rFonts w:ascii="Trebuchet MS" w:eastAsia="Times New Roman" w:hAnsi="Trebuchet MS" w:cstheme="minorHAnsi"/>
          <w:lang w:eastAsia="en-GB"/>
        </w:rPr>
        <w:t>We will recommend that from 12 months, bottle use is reduced with the aim of making a complete withdrawal as soon as possible after this.</w:t>
      </w:r>
    </w:p>
    <w:p w14:paraId="6154B6E5" w14:textId="7596DBE9" w:rsidR="00B36BE3" w:rsidRPr="003B6A36" w:rsidRDefault="00B36BE3" w:rsidP="00B36BE3">
      <w:pPr>
        <w:rPr>
          <w:rFonts w:ascii="Trebuchet MS" w:hAnsi="Trebuchet MS"/>
          <w:u w:val="single"/>
        </w:rPr>
      </w:pPr>
      <w:r w:rsidRPr="003B6A36">
        <w:rPr>
          <w:rFonts w:ascii="Trebuchet MS" w:hAnsi="Trebuchet MS"/>
          <w:u w:val="single"/>
        </w:rPr>
        <w:t>Cups</w:t>
      </w:r>
    </w:p>
    <w:p w14:paraId="09F95087" w14:textId="15289CF7" w:rsidR="00B36BE3" w:rsidRPr="003B6A36" w:rsidRDefault="00B36BE3" w:rsidP="00B36BE3">
      <w:pPr>
        <w:pStyle w:val="ListParagraph"/>
        <w:numPr>
          <w:ilvl w:val="0"/>
          <w:numId w:val="6"/>
        </w:numPr>
        <w:rPr>
          <w:rFonts w:ascii="Trebuchet MS" w:hAnsi="Trebuchet MS"/>
          <w:u w:val="single"/>
        </w:rPr>
      </w:pPr>
      <w:r w:rsidRPr="003B6A36">
        <w:rPr>
          <w:rFonts w:ascii="Trebuchet MS" w:hAnsi="Trebuchet MS"/>
        </w:rPr>
        <w:t>Babies will be given the opportunity to drink from a cup from weaning at 6 months or when they can sit up unsupported and hold something on their own.</w:t>
      </w:r>
    </w:p>
    <w:p w14:paraId="3C92FCA5" w14:textId="3100FA0F" w:rsidR="00B36BE3" w:rsidRPr="003B6A36" w:rsidRDefault="00B36BE3" w:rsidP="00B36BE3">
      <w:pPr>
        <w:pStyle w:val="ListParagraph"/>
        <w:numPr>
          <w:ilvl w:val="0"/>
          <w:numId w:val="6"/>
        </w:numPr>
        <w:rPr>
          <w:rFonts w:ascii="Trebuchet MS" w:hAnsi="Trebuchet MS"/>
          <w:u w:val="single"/>
        </w:rPr>
      </w:pPr>
      <w:r w:rsidRPr="003B6A36">
        <w:rPr>
          <w:rFonts w:ascii="Trebuchet MS" w:hAnsi="Trebuchet MS"/>
        </w:rPr>
        <w:t>Babies can be weaned immediately to an open cup with small amounts of liquid to reduce the risk of spills as well as plenty of help and patience from the adults around them.</w:t>
      </w:r>
    </w:p>
    <w:p w14:paraId="6DF32938" w14:textId="3F93A7DE" w:rsidR="00B36BE3" w:rsidRPr="003B6A36" w:rsidRDefault="00B36BE3" w:rsidP="00B36BE3">
      <w:pPr>
        <w:pStyle w:val="ListParagraph"/>
        <w:numPr>
          <w:ilvl w:val="0"/>
          <w:numId w:val="6"/>
        </w:numPr>
        <w:rPr>
          <w:rFonts w:ascii="Trebuchet MS" w:hAnsi="Trebuchet MS"/>
          <w:u w:val="single"/>
        </w:rPr>
      </w:pPr>
      <w:r w:rsidRPr="003B6A36">
        <w:rPr>
          <w:rFonts w:ascii="Trebuchet MS" w:hAnsi="Trebuchet MS"/>
        </w:rPr>
        <w:t>The setting will offer sip cups,</w:t>
      </w:r>
      <w:r w:rsidR="002D1328" w:rsidRPr="003B6A36">
        <w:rPr>
          <w:rFonts w:ascii="Trebuchet MS" w:hAnsi="Trebuchet MS"/>
        </w:rPr>
        <w:t xml:space="preserve"> </w:t>
      </w:r>
      <w:r w:rsidRPr="003B6A36">
        <w:rPr>
          <w:rFonts w:ascii="Trebuchet MS" w:hAnsi="Trebuchet MS"/>
        </w:rPr>
        <w:t>but these will be un</w:t>
      </w:r>
      <w:r w:rsidR="00DC6B4C" w:rsidRPr="003B6A36">
        <w:rPr>
          <w:rFonts w:ascii="Trebuchet MS" w:hAnsi="Trebuchet MS"/>
        </w:rPr>
        <w:t>-</w:t>
      </w:r>
      <w:r w:rsidRPr="003B6A36">
        <w:rPr>
          <w:rFonts w:ascii="Trebuchet MS" w:hAnsi="Trebuchet MS"/>
        </w:rPr>
        <w:t>valved so that children do not have to suck hard to access the drink.</w:t>
      </w:r>
    </w:p>
    <w:p w14:paraId="24813D09" w14:textId="235C770A" w:rsidR="00B36BE3" w:rsidRPr="003B6A36" w:rsidRDefault="00B36BE3" w:rsidP="00B36BE3">
      <w:pPr>
        <w:pStyle w:val="ListParagraph"/>
        <w:numPr>
          <w:ilvl w:val="0"/>
          <w:numId w:val="6"/>
        </w:numPr>
        <w:rPr>
          <w:rFonts w:ascii="Trebuchet MS" w:hAnsi="Trebuchet MS"/>
          <w:u w:val="single"/>
        </w:rPr>
      </w:pPr>
      <w:r w:rsidRPr="003B6A36">
        <w:rPr>
          <w:rFonts w:ascii="Trebuchet MS" w:hAnsi="Trebuchet MS"/>
        </w:rPr>
        <w:t>Babies will be given opportunit</w:t>
      </w:r>
      <w:r w:rsidR="00E31E38" w:rsidRPr="003B6A36">
        <w:rPr>
          <w:rFonts w:ascii="Trebuchet MS" w:hAnsi="Trebuchet MS"/>
        </w:rPr>
        <w:t>ies</w:t>
      </w:r>
      <w:r w:rsidRPr="003B6A36">
        <w:rPr>
          <w:rFonts w:ascii="Trebuchet MS" w:hAnsi="Trebuchet MS"/>
        </w:rPr>
        <w:t xml:space="preserve"> to play with empty cups so that they can explore and get use to holding them.</w:t>
      </w:r>
    </w:p>
    <w:p w14:paraId="0D0F4722" w14:textId="0BEFEFDE" w:rsidR="00B36BE3" w:rsidRPr="003B6A36" w:rsidRDefault="00B36BE3" w:rsidP="00B36BE3">
      <w:pPr>
        <w:pStyle w:val="ListParagraph"/>
        <w:numPr>
          <w:ilvl w:val="0"/>
          <w:numId w:val="6"/>
        </w:numPr>
        <w:rPr>
          <w:rFonts w:ascii="Trebuchet MS" w:hAnsi="Trebuchet MS"/>
          <w:u w:val="single"/>
        </w:rPr>
      </w:pPr>
      <w:r w:rsidRPr="003B6A36">
        <w:rPr>
          <w:rFonts w:ascii="Trebuchet MS" w:hAnsi="Trebuchet MS"/>
        </w:rPr>
        <w:t xml:space="preserve">Practitioners will </w:t>
      </w:r>
      <w:r w:rsidR="008C6C6E" w:rsidRPr="003B6A36">
        <w:rPr>
          <w:rFonts w:ascii="Trebuchet MS" w:hAnsi="Trebuchet MS"/>
        </w:rPr>
        <w:t xml:space="preserve">remain </w:t>
      </w:r>
      <w:r w:rsidRPr="003B6A36">
        <w:rPr>
          <w:rFonts w:ascii="Trebuchet MS" w:hAnsi="Trebuchet MS"/>
        </w:rPr>
        <w:t>calm and patient when given babies drinks and will mop up any spills without comment.</w:t>
      </w:r>
    </w:p>
    <w:p w14:paraId="1E28940F" w14:textId="46E958F7" w:rsidR="00B36BE3" w:rsidRPr="003B6A36" w:rsidRDefault="00B36BE3" w:rsidP="00B36BE3">
      <w:pPr>
        <w:pStyle w:val="ListParagraph"/>
        <w:numPr>
          <w:ilvl w:val="0"/>
          <w:numId w:val="6"/>
        </w:numPr>
        <w:rPr>
          <w:rFonts w:ascii="Trebuchet MS" w:hAnsi="Trebuchet MS"/>
          <w:u w:val="single"/>
        </w:rPr>
      </w:pPr>
      <w:r w:rsidRPr="003B6A36">
        <w:rPr>
          <w:rFonts w:ascii="Trebuchet MS" w:hAnsi="Trebuchet MS"/>
        </w:rPr>
        <w:lastRenderedPageBreak/>
        <w:t>Practitioners will support and promote children’s well</w:t>
      </w:r>
      <w:r w:rsidR="002D1328" w:rsidRPr="003B6A36">
        <w:rPr>
          <w:rFonts w:ascii="Trebuchet MS" w:hAnsi="Trebuchet MS"/>
        </w:rPr>
        <w:t>-</w:t>
      </w:r>
      <w:r w:rsidRPr="003B6A36">
        <w:rPr>
          <w:rFonts w:ascii="Trebuchet MS" w:hAnsi="Trebuchet MS"/>
        </w:rPr>
        <w:t>being by giving lots of praise.</w:t>
      </w:r>
    </w:p>
    <w:p w14:paraId="15C4B97A" w14:textId="38363266" w:rsidR="00B36BE3" w:rsidRPr="003B6A36" w:rsidRDefault="00B36BE3" w:rsidP="00B36BE3">
      <w:pPr>
        <w:rPr>
          <w:rFonts w:ascii="Trebuchet MS" w:hAnsi="Trebuchet MS"/>
          <w:u w:val="single"/>
        </w:rPr>
      </w:pPr>
      <w:r w:rsidRPr="003B6A36">
        <w:rPr>
          <w:rFonts w:ascii="Trebuchet MS" w:hAnsi="Trebuchet MS"/>
          <w:u w:val="single"/>
        </w:rPr>
        <w:t>Dummies</w:t>
      </w:r>
    </w:p>
    <w:p w14:paraId="7523EF5F" w14:textId="77777777" w:rsidR="00E31E38" w:rsidRPr="003B6A36" w:rsidRDefault="00E31E38" w:rsidP="00E31E38">
      <w:pPr>
        <w:pStyle w:val="ListParagraph"/>
        <w:numPr>
          <w:ilvl w:val="0"/>
          <w:numId w:val="5"/>
        </w:numPr>
        <w:rPr>
          <w:rFonts w:ascii="Trebuchet MS" w:hAnsi="Trebuchet MS"/>
        </w:rPr>
      </w:pPr>
      <w:r w:rsidRPr="003B6A36">
        <w:rPr>
          <w:rFonts w:ascii="Trebuchet MS" w:hAnsi="Trebuchet MS"/>
        </w:rPr>
        <w:t>If using a dummy, we as professionals will recommend that parents choose an orthodontic dummy as the shape</w:t>
      </w:r>
      <w:r w:rsidRPr="003B6A36">
        <w:rPr>
          <w:rFonts w:ascii="Trebuchet MS" w:hAnsi="Trebuchet MS"/>
          <w:lang w:eastAsia="en-GB"/>
        </w:rPr>
        <w:t xml:space="preserve"> of the teat causes less damage to teeth.</w:t>
      </w:r>
    </w:p>
    <w:p w14:paraId="7EA2F2DD" w14:textId="01CFA2D6" w:rsidR="00E31E38" w:rsidRPr="003B6A36" w:rsidRDefault="00E31E38" w:rsidP="00E31E38">
      <w:pPr>
        <w:pStyle w:val="ListParagraph"/>
        <w:numPr>
          <w:ilvl w:val="0"/>
          <w:numId w:val="5"/>
        </w:numPr>
        <w:rPr>
          <w:rFonts w:ascii="Trebuchet MS" w:hAnsi="Trebuchet MS"/>
        </w:rPr>
      </w:pPr>
      <w:r w:rsidRPr="003B6A36">
        <w:rPr>
          <w:rFonts w:ascii="Trebuchet MS" w:hAnsi="Trebuchet MS"/>
        </w:rPr>
        <w:t>A dummy will only be used within the setting for sleep / nap times or to soothe when upset.</w:t>
      </w:r>
    </w:p>
    <w:p w14:paraId="370C2F60" w14:textId="2314D774" w:rsidR="00B36BE3" w:rsidRPr="003B6A36" w:rsidRDefault="00B36BE3" w:rsidP="00E31E38">
      <w:pPr>
        <w:pStyle w:val="ListParagraph"/>
        <w:numPr>
          <w:ilvl w:val="0"/>
          <w:numId w:val="5"/>
        </w:numPr>
        <w:rPr>
          <w:rFonts w:ascii="Trebuchet MS" w:hAnsi="Trebuchet MS"/>
        </w:rPr>
      </w:pPr>
      <w:r w:rsidRPr="003B6A36">
        <w:rPr>
          <w:rFonts w:ascii="Trebuchet MS" w:hAnsi="Trebuchet MS"/>
        </w:rPr>
        <w:t>We will recommend that from six months dummy use is reduced with the aim of moving on completely from 12 months</w:t>
      </w:r>
    </w:p>
    <w:p w14:paraId="79039BBB" w14:textId="49DE42C0" w:rsidR="00B36BE3" w:rsidRPr="003B6A36" w:rsidRDefault="00B36BE3" w:rsidP="00B03226">
      <w:pPr>
        <w:pStyle w:val="ListParagraph"/>
        <w:numPr>
          <w:ilvl w:val="0"/>
          <w:numId w:val="5"/>
        </w:numPr>
        <w:rPr>
          <w:rFonts w:ascii="Trebuchet MS" w:hAnsi="Trebuchet MS"/>
        </w:rPr>
      </w:pPr>
      <w:r w:rsidRPr="003B6A36">
        <w:rPr>
          <w:rFonts w:ascii="Trebuchet MS" w:hAnsi="Trebuchet MS"/>
        </w:rPr>
        <w:t>Practitioners will build relationships with their key children and will learn to tune into their babies cries to understand what they need.</w:t>
      </w:r>
    </w:p>
    <w:p w14:paraId="1A7A3D3D" w14:textId="5F514E8E" w:rsidR="00B36BE3" w:rsidRPr="003B6A36" w:rsidRDefault="00B36BE3" w:rsidP="00B03226">
      <w:pPr>
        <w:pStyle w:val="ListParagraph"/>
        <w:numPr>
          <w:ilvl w:val="0"/>
          <w:numId w:val="5"/>
        </w:numPr>
        <w:rPr>
          <w:rFonts w:ascii="Trebuchet MS" w:hAnsi="Trebuchet MS"/>
        </w:rPr>
      </w:pPr>
      <w:r w:rsidRPr="003B6A36">
        <w:rPr>
          <w:rFonts w:ascii="Trebuchet MS" w:hAnsi="Trebuchet MS"/>
        </w:rPr>
        <w:t>Practitioners will attempt to find alternative ways of soothing / distracting the baby, using a dummy as a final resort</w:t>
      </w:r>
      <w:r w:rsidR="00F03332" w:rsidRPr="003B6A36">
        <w:rPr>
          <w:rFonts w:ascii="Trebuchet MS" w:hAnsi="Trebuchet MS"/>
        </w:rPr>
        <w:t xml:space="preserve"> (e.g. gentle singing, humming, </w:t>
      </w:r>
      <w:r w:rsidR="00E31E38" w:rsidRPr="003B6A36">
        <w:rPr>
          <w:rFonts w:ascii="Trebuchet MS" w:hAnsi="Trebuchet MS"/>
        </w:rPr>
        <w:t xml:space="preserve">whispering, </w:t>
      </w:r>
      <w:r w:rsidR="00944072" w:rsidRPr="003B6A36">
        <w:rPr>
          <w:rFonts w:ascii="Trebuchet MS" w:hAnsi="Trebuchet MS"/>
        </w:rPr>
        <w:t xml:space="preserve">providing a favourite toy or listening to </w:t>
      </w:r>
      <w:r w:rsidR="00E31E38" w:rsidRPr="003B6A36">
        <w:rPr>
          <w:rFonts w:ascii="Trebuchet MS" w:hAnsi="Trebuchet MS"/>
        </w:rPr>
        <w:t>relaxing music)</w:t>
      </w:r>
      <w:r w:rsidRPr="003B6A36">
        <w:rPr>
          <w:rFonts w:ascii="Trebuchet MS" w:hAnsi="Trebuchet MS"/>
        </w:rPr>
        <w:t>.</w:t>
      </w:r>
    </w:p>
    <w:p w14:paraId="5E8BFAA4" w14:textId="55EAB617" w:rsidR="00B36BE3" w:rsidRPr="003B6A36" w:rsidRDefault="00B36BE3" w:rsidP="00B03226">
      <w:pPr>
        <w:pStyle w:val="ListParagraph"/>
        <w:numPr>
          <w:ilvl w:val="0"/>
          <w:numId w:val="5"/>
        </w:numPr>
        <w:rPr>
          <w:rFonts w:ascii="Trebuchet MS" w:hAnsi="Trebuchet MS"/>
        </w:rPr>
      </w:pPr>
      <w:r w:rsidRPr="003B6A36">
        <w:rPr>
          <w:rFonts w:ascii="Trebuchet MS" w:hAnsi="Trebuchet MS"/>
        </w:rPr>
        <w:t>For babies up to 6 months, dummies will be clean and sterilised.  After 6 months they will be thoroughly cleaned.</w:t>
      </w:r>
    </w:p>
    <w:p w14:paraId="3B1B493C" w14:textId="69164267" w:rsidR="00B36BE3" w:rsidRPr="003B6A36" w:rsidRDefault="00B36BE3" w:rsidP="00B03226">
      <w:pPr>
        <w:pStyle w:val="ListParagraph"/>
        <w:numPr>
          <w:ilvl w:val="0"/>
          <w:numId w:val="5"/>
        </w:numPr>
        <w:rPr>
          <w:rFonts w:ascii="Trebuchet MS" w:hAnsi="Trebuchet MS"/>
        </w:rPr>
      </w:pPr>
      <w:r w:rsidRPr="003B6A36">
        <w:rPr>
          <w:rFonts w:ascii="Trebuchet MS" w:hAnsi="Trebuchet MS"/>
        </w:rPr>
        <w:t xml:space="preserve">All dummies </w:t>
      </w:r>
      <w:r w:rsidR="00F03332" w:rsidRPr="003B6A36">
        <w:rPr>
          <w:rFonts w:ascii="Trebuchet MS" w:hAnsi="Trebuchet MS"/>
        </w:rPr>
        <w:t>will</w:t>
      </w:r>
      <w:r w:rsidRPr="003B6A36">
        <w:rPr>
          <w:rFonts w:ascii="Trebuchet MS" w:hAnsi="Trebuchet MS"/>
        </w:rPr>
        <w:t xml:space="preserve"> be stored in</w:t>
      </w:r>
      <w:r w:rsidR="00F03332" w:rsidRPr="003B6A36">
        <w:rPr>
          <w:rFonts w:ascii="Trebuchet MS" w:hAnsi="Trebuchet MS"/>
        </w:rPr>
        <w:t xml:space="preserve"> a</w:t>
      </w:r>
      <w:r w:rsidRPr="003B6A36">
        <w:rPr>
          <w:rFonts w:ascii="Trebuchet MS" w:hAnsi="Trebuchet MS"/>
        </w:rPr>
        <w:t xml:space="preserve"> labelled, </w:t>
      </w:r>
      <w:r w:rsidR="00DC6B4C" w:rsidRPr="003B6A36">
        <w:rPr>
          <w:rFonts w:ascii="Trebuchet MS" w:hAnsi="Trebuchet MS"/>
        </w:rPr>
        <w:t>clean,</w:t>
      </w:r>
      <w:r w:rsidRPr="003B6A36">
        <w:rPr>
          <w:rFonts w:ascii="Trebuchet MS" w:hAnsi="Trebuchet MS"/>
        </w:rPr>
        <w:t xml:space="preserve"> individual container, not </w:t>
      </w:r>
      <w:r w:rsidR="00DC6B4C" w:rsidRPr="003B6A36">
        <w:rPr>
          <w:rFonts w:ascii="Trebuchet MS" w:hAnsi="Trebuchet MS"/>
        </w:rPr>
        <w:t xml:space="preserve">a </w:t>
      </w:r>
      <w:r w:rsidRPr="003B6A36">
        <w:rPr>
          <w:rFonts w:ascii="Trebuchet MS" w:hAnsi="Trebuchet MS"/>
        </w:rPr>
        <w:t>plastic bag.</w:t>
      </w:r>
    </w:p>
    <w:p w14:paraId="20D54C9A" w14:textId="6BA11E17" w:rsidR="00B36BE3" w:rsidRPr="003B6A36" w:rsidRDefault="00B36BE3" w:rsidP="00B36BE3">
      <w:pPr>
        <w:pStyle w:val="ListParagraph"/>
        <w:numPr>
          <w:ilvl w:val="0"/>
          <w:numId w:val="5"/>
        </w:numPr>
        <w:rPr>
          <w:rFonts w:ascii="Trebuchet MS" w:hAnsi="Trebuchet MS"/>
        </w:rPr>
      </w:pPr>
      <w:r w:rsidRPr="003B6A36">
        <w:rPr>
          <w:rFonts w:ascii="Trebuchet MS" w:hAnsi="Trebuchet MS"/>
        </w:rPr>
        <w:t>All practitioners will be</w:t>
      </w:r>
      <w:r w:rsidR="00DC6B4C" w:rsidRPr="003B6A36">
        <w:rPr>
          <w:rFonts w:ascii="Trebuchet MS" w:hAnsi="Trebuchet MS"/>
        </w:rPr>
        <w:t xml:space="preserve"> </w:t>
      </w:r>
      <w:r w:rsidRPr="003B6A36">
        <w:rPr>
          <w:rFonts w:ascii="Trebuchet MS" w:hAnsi="Trebuchet MS"/>
        </w:rPr>
        <w:t>trained to use the ‘Look, Listen and Think’ rule.</w:t>
      </w:r>
    </w:p>
    <w:p w14:paraId="31E88690" w14:textId="6A643F30" w:rsidR="00B36BE3" w:rsidRPr="003B6A36" w:rsidRDefault="00B36BE3" w:rsidP="00B36BE3">
      <w:pPr>
        <w:rPr>
          <w:rFonts w:ascii="Trebuchet MS" w:hAnsi="Trebuchet MS"/>
        </w:rPr>
      </w:pPr>
      <w:r w:rsidRPr="003B6A36">
        <w:rPr>
          <w:rFonts w:ascii="Trebuchet MS" w:hAnsi="Trebuchet MS"/>
        </w:rPr>
        <w:t>LOOK at the baby</w:t>
      </w:r>
      <w:r w:rsidR="00F03332" w:rsidRPr="003B6A36">
        <w:rPr>
          <w:rFonts w:ascii="Trebuchet MS" w:hAnsi="Trebuchet MS"/>
        </w:rPr>
        <w:t xml:space="preserve"> - </w:t>
      </w:r>
      <w:r w:rsidRPr="003B6A36">
        <w:rPr>
          <w:rFonts w:ascii="Trebuchet MS" w:hAnsi="Trebuchet MS"/>
        </w:rPr>
        <w:t>Can you see something that is making them sad</w:t>
      </w:r>
      <w:r w:rsidR="00B03226" w:rsidRPr="003B6A36">
        <w:rPr>
          <w:rFonts w:ascii="Trebuchet MS" w:hAnsi="Trebuchet MS"/>
        </w:rPr>
        <w:t>?</w:t>
      </w:r>
      <w:r w:rsidRPr="003B6A36">
        <w:rPr>
          <w:rFonts w:ascii="Trebuchet MS" w:hAnsi="Trebuchet MS"/>
        </w:rPr>
        <w:t>  Can you fix it?</w:t>
      </w:r>
    </w:p>
    <w:p w14:paraId="407F1B41" w14:textId="77777777" w:rsidR="00B36BE3" w:rsidRPr="003B6A36" w:rsidRDefault="00B36BE3" w:rsidP="00B36BE3">
      <w:pPr>
        <w:rPr>
          <w:rFonts w:ascii="Trebuchet MS" w:hAnsi="Trebuchet MS"/>
        </w:rPr>
      </w:pPr>
      <w:r w:rsidRPr="003B6A36">
        <w:rPr>
          <w:rFonts w:ascii="Trebuchet MS" w:hAnsi="Trebuchet MS"/>
        </w:rPr>
        <w:t>LISTEN to their cries – you might be able to tell what they want by their different cries.</w:t>
      </w:r>
    </w:p>
    <w:p w14:paraId="67455764" w14:textId="77777777" w:rsidR="00B36BE3" w:rsidRPr="003B6A36" w:rsidRDefault="00B36BE3" w:rsidP="00B36BE3">
      <w:pPr>
        <w:rPr>
          <w:rFonts w:ascii="Trebuchet MS" w:hAnsi="Trebuchet MS"/>
        </w:rPr>
      </w:pPr>
      <w:r w:rsidRPr="003B6A36">
        <w:rPr>
          <w:rFonts w:ascii="Trebuchet MS" w:hAnsi="Trebuchet MS"/>
        </w:rPr>
        <w:t>THINK about what else could help – try distracting them with a song, cuddle, favourite toy etc.</w:t>
      </w:r>
    </w:p>
    <w:p w14:paraId="0CB3C525" w14:textId="77777777" w:rsidR="00C97439" w:rsidRPr="003B6A36" w:rsidRDefault="00C97439" w:rsidP="00B36BE3">
      <w:pPr>
        <w:rPr>
          <w:rFonts w:ascii="Trebuchet MS" w:hAnsi="Trebuchet MS"/>
        </w:rPr>
      </w:pPr>
    </w:p>
    <w:p w14:paraId="34C56370" w14:textId="77777777" w:rsidR="00C97439" w:rsidRPr="003B6A36" w:rsidRDefault="00C97439" w:rsidP="00C97439">
      <w:pPr>
        <w:rPr>
          <w:rFonts w:ascii="Trebuchet MS" w:hAnsi="Trebuchet MS"/>
          <w:b/>
          <w:bCs/>
        </w:rPr>
      </w:pPr>
      <w:r w:rsidRPr="003B6A36">
        <w:rPr>
          <w:rFonts w:ascii="Trebuchet MS" w:hAnsi="Trebuchet MS"/>
          <w:b/>
          <w:bCs/>
        </w:rPr>
        <w:t>Oral Health and Speech Development:</w:t>
      </w:r>
    </w:p>
    <w:p w14:paraId="13848C1E" w14:textId="77777777" w:rsidR="00C97439" w:rsidRPr="003B6A36" w:rsidRDefault="00C97439" w:rsidP="00C97439">
      <w:pPr>
        <w:rPr>
          <w:rFonts w:ascii="Trebuchet MS" w:hAnsi="Trebuchet MS"/>
        </w:rPr>
      </w:pPr>
      <w:r w:rsidRPr="003B6A36">
        <w:rPr>
          <w:rFonts w:ascii="Trebuchet MS" w:hAnsi="Trebuchet MS"/>
        </w:rPr>
        <w:t xml:space="preserve">We are committed to supporting children’s </w:t>
      </w:r>
      <w:r w:rsidRPr="003B6A36">
        <w:rPr>
          <w:rFonts w:ascii="Trebuchet MS" w:hAnsi="Trebuchet MS"/>
          <w:b/>
          <w:bCs/>
        </w:rPr>
        <w:t>oral health</w:t>
      </w:r>
      <w:r w:rsidRPr="003B6A36">
        <w:rPr>
          <w:rFonts w:ascii="Trebuchet MS" w:hAnsi="Trebuchet MS"/>
        </w:rPr>
        <w:t xml:space="preserve"> and </w:t>
      </w:r>
      <w:r w:rsidRPr="003B6A36">
        <w:rPr>
          <w:rFonts w:ascii="Trebuchet MS" w:hAnsi="Trebuchet MS"/>
          <w:b/>
          <w:bCs/>
        </w:rPr>
        <w:t>language development</w:t>
      </w:r>
      <w:r w:rsidRPr="003B6A36">
        <w:rPr>
          <w:rFonts w:ascii="Trebuchet MS" w:hAnsi="Trebuchet MS"/>
        </w:rPr>
        <w:t>. Prolonged or inappropriate use of bottles and dummies may impact speech, teeth alignment, and feeding habits. We work closely with families to:</w:t>
      </w:r>
    </w:p>
    <w:p w14:paraId="5F0018DD" w14:textId="77777777" w:rsidR="00C97439" w:rsidRPr="003B6A36" w:rsidRDefault="00C97439" w:rsidP="00C97439">
      <w:pPr>
        <w:numPr>
          <w:ilvl w:val="0"/>
          <w:numId w:val="10"/>
        </w:numPr>
        <w:rPr>
          <w:rFonts w:ascii="Trebuchet MS" w:hAnsi="Trebuchet MS"/>
        </w:rPr>
      </w:pPr>
      <w:r w:rsidRPr="003B6A36">
        <w:rPr>
          <w:rFonts w:ascii="Trebuchet MS" w:hAnsi="Trebuchet MS"/>
        </w:rPr>
        <w:t>Encourage age-appropriate transitions</w:t>
      </w:r>
    </w:p>
    <w:p w14:paraId="21C6B872" w14:textId="77777777" w:rsidR="00C97439" w:rsidRPr="003B6A36" w:rsidRDefault="00C97439" w:rsidP="00C97439">
      <w:pPr>
        <w:numPr>
          <w:ilvl w:val="0"/>
          <w:numId w:val="10"/>
        </w:numPr>
        <w:rPr>
          <w:rFonts w:ascii="Trebuchet MS" w:hAnsi="Trebuchet MS"/>
        </w:rPr>
      </w:pPr>
      <w:r w:rsidRPr="003B6A36">
        <w:rPr>
          <w:rFonts w:ascii="Trebuchet MS" w:hAnsi="Trebuchet MS"/>
        </w:rPr>
        <w:t>Provide oral health advice</w:t>
      </w:r>
    </w:p>
    <w:p w14:paraId="5F9E9EF1" w14:textId="77777777" w:rsidR="00C97439" w:rsidRPr="003B6A36" w:rsidRDefault="00C97439" w:rsidP="00C97439">
      <w:pPr>
        <w:numPr>
          <w:ilvl w:val="0"/>
          <w:numId w:val="10"/>
        </w:numPr>
        <w:rPr>
          <w:rFonts w:ascii="Trebuchet MS" w:hAnsi="Trebuchet MS"/>
        </w:rPr>
      </w:pPr>
      <w:r w:rsidRPr="003B6A36">
        <w:rPr>
          <w:rFonts w:ascii="Trebuchet MS" w:hAnsi="Trebuchet MS"/>
        </w:rPr>
        <w:t>Signpost to health professionals where needed</w:t>
      </w:r>
    </w:p>
    <w:p w14:paraId="226E32EE" w14:textId="77777777" w:rsidR="00944072" w:rsidRPr="003B6A36" w:rsidRDefault="00944072" w:rsidP="00944072">
      <w:pPr>
        <w:rPr>
          <w:rFonts w:ascii="Trebuchet MS" w:hAnsi="Trebuchet MS"/>
          <w:u w:val="single"/>
        </w:rPr>
      </w:pPr>
    </w:p>
    <w:p w14:paraId="6A367BCE" w14:textId="1AC21361" w:rsidR="00B36BE3" w:rsidRPr="003B6A36" w:rsidRDefault="00B36BE3" w:rsidP="00944072">
      <w:pPr>
        <w:rPr>
          <w:rFonts w:ascii="Trebuchet MS" w:hAnsi="Trebuchet MS"/>
          <w:u w:val="single"/>
        </w:rPr>
      </w:pPr>
      <w:r w:rsidRPr="003B6A36">
        <w:rPr>
          <w:rFonts w:ascii="Trebuchet MS" w:hAnsi="Trebuchet MS"/>
          <w:u w:val="single"/>
        </w:rPr>
        <w:t>Working in Partnership</w:t>
      </w:r>
      <w:r w:rsidR="00B03226" w:rsidRPr="003B6A36">
        <w:rPr>
          <w:rFonts w:ascii="Trebuchet MS" w:hAnsi="Trebuchet MS"/>
          <w:u w:val="single"/>
        </w:rPr>
        <w:t xml:space="preserve"> with Parents</w:t>
      </w:r>
    </w:p>
    <w:p w14:paraId="7E529B6E" w14:textId="77777777" w:rsidR="00C97439" w:rsidRPr="003B6A36" w:rsidRDefault="00C97439" w:rsidP="00C97439">
      <w:pPr>
        <w:rPr>
          <w:rFonts w:ascii="Trebuchet MS" w:hAnsi="Trebuchet MS"/>
        </w:rPr>
      </w:pPr>
      <w:r w:rsidRPr="003B6A36">
        <w:rPr>
          <w:rFonts w:ascii="Trebuchet MS" w:hAnsi="Trebuchet MS"/>
        </w:rPr>
        <w:t>We understand that every child is different, and transitions should be handled gently and individually. We will:</w:t>
      </w:r>
    </w:p>
    <w:p w14:paraId="4221B8E2" w14:textId="77777777" w:rsidR="00C97439" w:rsidRPr="003B6A36" w:rsidRDefault="00C97439" w:rsidP="00C97439">
      <w:pPr>
        <w:numPr>
          <w:ilvl w:val="0"/>
          <w:numId w:val="11"/>
        </w:numPr>
        <w:rPr>
          <w:rFonts w:ascii="Trebuchet MS" w:hAnsi="Trebuchet MS"/>
        </w:rPr>
      </w:pPr>
      <w:r w:rsidRPr="003B6A36">
        <w:rPr>
          <w:rFonts w:ascii="Trebuchet MS" w:hAnsi="Trebuchet MS"/>
        </w:rPr>
        <w:t>Discuss your child’s routine and comfort needs during registration</w:t>
      </w:r>
    </w:p>
    <w:p w14:paraId="22BE7B90" w14:textId="77777777" w:rsidR="00C97439" w:rsidRPr="003B6A36" w:rsidRDefault="00C97439" w:rsidP="00C97439">
      <w:pPr>
        <w:numPr>
          <w:ilvl w:val="0"/>
          <w:numId w:val="11"/>
        </w:numPr>
        <w:rPr>
          <w:rFonts w:ascii="Trebuchet MS" w:hAnsi="Trebuchet MS"/>
        </w:rPr>
      </w:pPr>
      <w:r w:rsidRPr="003B6A36">
        <w:rPr>
          <w:rFonts w:ascii="Trebuchet MS" w:hAnsi="Trebuchet MS"/>
        </w:rPr>
        <w:t>Respect home routines while gently encouraging developmentally appropriate habits</w:t>
      </w:r>
    </w:p>
    <w:p w14:paraId="00970567" w14:textId="77777777" w:rsidR="00C97439" w:rsidRPr="003B6A36" w:rsidRDefault="00C97439" w:rsidP="00C97439">
      <w:pPr>
        <w:numPr>
          <w:ilvl w:val="0"/>
          <w:numId w:val="11"/>
        </w:numPr>
        <w:rPr>
          <w:rFonts w:ascii="Trebuchet MS" w:hAnsi="Trebuchet MS"/>
        </w:rPr>
      </w:pPr>
      <w:r w:rsidRPr="003B6A36">
        <w:rPr>
          <w:rFonts w:ascii="Trebuchet MS" w:hAnsi="Trebuchet MS"/>
        </w:rPr>
        <w:t>Keep you informed of your child’s progress and preferences</w:t>
      </w:r>
    </w:p>
    <w:p w14:paraId="453DEBC7" w14:textId="77777777" w:rsidR="00C97439" w:rsidRPr="003B6A36" w:rsidRDefault="00C97439" w:rsidP="00944072">
      <w:pPr>
        <w:rPr>
          <w:rFonts w:ascii="Trebuchet MS" w:hAnsi="Trebuchet MS"/>
          <w:u w:val="single"/>
        </w:rPr>
      </w:pPr>
    </w:p>
    <w:p w14:paraId="47387DEE" w14:textId="48A8CE75" w:rsidR="00B36BE3" w:rsidRPr="003B6A36" w:rsidRDefault="00B36BE3" w:rsidP="00B36BE3">
      <w:pPr>
        <w:rPr>
          <w:rFonts w:ascii="Trebuchet MS" w:hAnsi="Trebuchet MS"/>
        </w:rPr>
      </w:pPr>
      <w:r w:rsidRPr="003B6A36">
        <w:rPr>
          <w:rFonts w:ascii="Trebuchet MS" w:hAnsi="Trebuchet MS"/>
        </w:rPr>
        <w:t xml:space="preserve">The setting will work in partnership with parents and will offer ideas and strategies to move the child on to the next stage of their development in accordance with the ‘Bottles, Cups and </w:t>
      </w:r>
      <w:r w:rsidR="00B03226" w:rsidRPr="003B6A36">
        <w:rPr>
          <w:rFonts w:ascii="Trebuchet MS" w:hAnsi="Trebuchet MS"/>
        </w:rPr>
        <w:t>D</w:t>
      </w:r>
      <w:r w:rsidRPr="003B6A36">
        <w:rPr>
          <w:rFonts w:ascii="Trebuchet MS" w:hAnsi="Trebuchet MS"/>
        </w:rPr>
        <w:t xml:space="preserve">ummies’ </w:t>
      </w:r>
      <w:r w:rsidR="005F071E" w:rsidRPr="003B6A36">
        <w:rPr>
          <w:rFonts w:ascii="Trebuchet MS" w:hAnsi="Trebuchet MS"/>
        </w:rPr>
        <w:t>P</w:t>
      </w:r>
      <w:r w:rsidR="00B03226" w:rsidRPr="003B6A36">
        <w:rPr>
          <w:rFonts w:ascii="Trebuchet MS" w:hAnsi="Trebuchet MS"/>
        </w:rPr>
        <w:t>olicy.</w:t>
      </w:r>
    </w:p>
    <w:p w14:paraId="167CC6EA" w14:textId="77777777" w:rsidR="00C97439" w:rsidRPr="003B6A36" w:rsidRDefault="00C97439" w:rsidP="00C97439">
      <w:pPr>
        <w:rPr>
          <w:rFonts w:ascii="Trebuchet MS" w:hAnsi="Trebuchet MS"/>
        </w:rPr>
      </w:pPr>
    </w:p>
    <w:sectPr w:rsidR="00C97439" w:rsidRPr="003B6A36" w:rsidSect="003B6A36">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7078F" w14:textId="77777777" w:rsidR="00CC1043" w:rsidRDefault="00CC1043" w:rsidP="00B36BE3">
      <w:pPr>
        <w:spacing w:after="0" w:line="240" w:lineRule="auto"/>
      </w:pPr>
      <w:r>
        <w:separator/>
      </w:r>
    </w:p>
  </w:endnote>
  <w:endnote w:type="continuationSeparator" w:id="0">
    <w:p w14:paraId="4DBB4553" w14:textId="77777777" w:rsidR="00CC1043" w:rsidRDefault="00CC1043" w:rsidP="00B36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assoon Infant Rg">
    <w:altName w:val="Calibri"/>
    <w:charset w:val="00"/>
    <w:family w:val="auto"/>
    <w:pitch w:val="variable"/>
    <w:sig w:usb0="800000AF" w:usb1="4000004A"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2EF1A" w14:textId="77777777" w:rsidR="00CC1043" w:rsidRDefault="00CC1043" w:rsidP="00B36BE3">
      <w:pPr>
        <w:spacing w:after="0" w:line="240" w:lineRule="auto"/>
      </w:pPr>
      <w:r>
        <w:separator/>
      </w:r>
    </w:p>
  </w:footnote>
  <w:footnote w:type="continuationSeparator" w:id="0">
    <w:p w14:paraId="716AEE46" w14:textId="77777777" w:rsidR="00CC1043" w:rsidRDefault="00CC1043" w:rsidP="00B36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C3942" w14:textId="00111053" w:rsidR="007D10ED" w:rsidRDefault="007D10ED">
    <w:pPr>
      <w:pStyle w:val="Header"/>
    </w:pPr>
    <w:r w:rsidRPr="00264610">
      <w:rPr>
        <w:rFonts w:ascii="Sassoon Infant Rg" w:hAnsi="Sassoon Infant Rg"/>
        <w:noProof/>
        <w:sz w:val="18"/>
        <w:szCs w:val="18"/>
      </w:rPr>
      <w:drawing>
        <wp:anchor distT="0" distB="0" distL="114300" distR="114300" simplePos="0" relativeHeight="251659264" behindDoc="1" locked="0" layoutInCell="1" allowOverlap="1" wp14:anchorId="29ABF4D4" wp14:editId="41E7F30D">
          <wp:simplePos x="0" y="0"/>
          <wp:positionH relativeFrom="page">
            <wp:posOffset>4857750</wp:posOffset>
          </wp:positionH>
          <wp:positionV relativeFrom="page">
            <wp:posOffset>137795</wp:posOffset>
          </wp:positionV>
          <wp:extent cx="2486660" cy="516890"/>
          <wp:effectExtent l="0" t="0" r="2540" b="0"/>
          <wp:wrapNone/>
          <wp:docPr id="160" name="Picture 2" descr="A picture containing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Picture 2" descr="A picture containing text&#10;&#10;Description automatically generated"/>
                  <pic:cNvPicPr>
                    <a:picLocks/>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486660" cy="5168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51240"/>
    <w:multiLevelType w:val="multilevel"/>
    <w:tmpl w:val="C60C74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B57CE"/>
    <w:multiLevelType w:val="multilevel"/>
    <w:tmpl w:val="94BEA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241F74"/>
    <w:multiLevelType w:val="hybridMultilevel"/>
    <w:tmpl w:val="CBB0A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138D2"/>
    <w:multiLevelType w:val="multilevel"/>
    <w:tmpl w:val="0D2E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C54EF7"/>
    <w:multiLevelType w:val="hybridMultilevel"/>
    <w:tmpl w:val="30DE451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2FEA6CD9"/>
    <w:multiLevelType w:val="hybridMultilevel"/>
    <w:tmpl w:val="03680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836144"/>
    <w:multiLevelType w:val="multilevel"/>
    <w:tmpl w:val="65A85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0C6197"/>
    <w:multiLevelType w:val="multilevel"/>
    <w:tmpl w:val="68A2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934806"/>
    <w:multiLevelType w:val="multilevel"/>
    <w:tmpl w:val="C9C88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480344"/>
    <w:multiLevelType w:val="multilevel"/>
    <w:tmpl w:val="EAB2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F839C6"/>
    <w:multiLevelType w:val="multilevel"/>
    <w:tmpl w:val="6406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8"/>
  </w:num>
  <w:num w:numId="4">
    <w:abstractNumId w:val="4"/>
  </w:num>
  <w:num w:numId="5">
    <w:abstractNumId w:val="2"/>
  </w:num>
  <w:num w:numId="6">
    <w:abstractNumId w:val="5"/>
  </w:num>
  <w:num w:numId="7">
    <w:abstractNumId w:val="1"/>
  </w:num>
  <w:num w:numId="8">
    <w:abstractNumId w:val="3"/>
  </w:num>
  <w:num w:numId="9">
    <w:abstractNumId w:val="0"/>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AB6"/>
    <w:rsid w:val="001C2DB7"/>
    <w:rsid w:val="002D1328"/>
    <w:rsid w:val="00364770"/>
    <w:rsid w:val="003B6A36"/>
    <w:rsid w:val="004B7EEA"/>
    <w:rsid w:val="004B7F30"/>
    <w:rsid w:val="005D15EA"/>
    <w:rsid w:val="005F071E"/>
    <w:rsid w:val="007D10ED"/>
    <w:rsid w:val="008C6C6E"/>
    <w:rsid w:val="009048F4"/>
    <w:rsid w:val="009208ED"/>
    <w:rsid w:val="009268DF"/>
    <w:rsid w:val="00944072"/>
    <w:rsid w:val="00956AB6"/>
    <w:rsid w:val="009F1510"/>
    <w:rsid w:val="00A64D65"/>
    <w:rsid w:val="00B03226"/>
    <w:rsid w:val="00B36BE3"/>
    <w:rsid w:val="00C01BF5"/>
    <w:rsid w:val="00C97439"/>
    <w:rsid w:val="00CC1043"/>
    <w:rsid w:val="00CC3CAB"/>
    <w:rsid w:val="00D511C5"/>
    <w:rsid w:val="00DC6B4C"/>
    <w:rsid w:val="00DE781D"/>
    <w:rsid w:val="00E31E38"/>
    <w:rsid w:val="00E3719D"/>
    <w:rsid w:val="00F033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5C4795"/>
  <w15:chartTrackingRefBased/>
  <w15:docId w15:val="{DFE16C64-88BE-40E0-A13E-D8AF63E38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BE3"/>
  </w:style>
  <w:style w:type="paragraph" w:styleId="Footer">
    <w:name w:val="footer"/>
    <w:basedOn w:val="Normal"/>
    <w:link w:val="FooterChar"/>
    <w:uiPriority w:val="99"/>
    <w:unhideWhenUsed/>
    <w:rsid w:val="00B36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BE3"/>
  </w:style>
  <w:style w:type="paragraph" w:styleId="ListParagraph">
    <w:name w:val="List Paragraph"/>
    <w:basedOn w:val="Normal"/>
    <w:uiPriority w:val="34"/>
    <w:qFormat/>
    <w:rsid w:val="00B03226"/>
    <w:pPr>
      <w:ind w:left="720"/>
      <w:contextualSpacing/>
    </w:pPr>
  </w:style>
  <w:style w:type="character" w:customStyle="1" w:styleId="TitleChar">
    <w:name w:val="Title Char"/>
    <w:link w:val="Title"/>
    <w:rsid w:val="003B6A36"/>
    <w:rPr>
      <w:rFonts w:ascii="Arial" w:hAnsi="Arial" w:cs="Arial"/>
      <w:b/>
      <w:bCs/>
      <w:sz w:val="24"/>
      <w:szCs w:val="24"/>
    </w:rPr>
  </w:style>
  <w:style w:type="paragraph" w:styleId="Title">
    <w:name w:val="Title"/>
    <w:basedOn w:val="Normal"/>
    <w:link w:val="TitleChar"/>
    <w:qFormat/>
    <w:rsid w:val="003B6A36"/>
    <w:pPr>
      <w:spacing w:after="0" w:line="240" w:lineRule="auto"/>
      <w:jc w:val="center"/>
    </w:pPr>
    <w:rPr>
      <w:rFonts w:ascii="Arial" w:hAnsi="Arial" w:cs="Arial"/>
      <w:b/>
      <w:bCs/>
      <w:sz w:val="24"/>
      <w:szCs w:val="24"/>
    </w:rPr>
  </w:style>
  <w:style w:type="character" w:customStyle="1" w:styleId="TitleChar1">
    <w:name w:val="Title Char1"/>
    <w:basedOn w:val="DefaultParagraphFont"/>
    <w:uiPriority w:val="10"/>
    <w:rsid w:val="003B6A36"/>
    <w:rPr>
      <w:rFonts w:asciiTheme="majorHAnsi" w:eastAsiaTheme="majorEastAsia" w:hAnsiTheme="majorHAnsi" w:cstheme="majorBidi"/>
      <w:spacing w:val="-10"/>
      <w:kern w:val="28"/>
      <w:sz w:val="56"/>
      <w:szCs w:val="56"/>
    </w:rPr>
  </w:style>
  <w:style w:type="character" w:customStyle="1" w:styleId="s4">
    <w:name w:val="s4"/>
    <w:basedOn w:val="DefaultParagraphFont"/>
    <w:rsid w:val="003B6A36"/>
  </w:style>
  <w:style w:type="paragraph" w:customStyle="1" w:styleId="1bodycopy10pt">
    <w:name w:val="1 body copy 10pt"/>
    <w:basedOn w:val="Normal"/>
    <w:link w:val="1bodycopy10ptChar"/>
    <w:qFormat/>
    <w:rsid w:val="003B6A36"/>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3B6A36"/>
    <w:rPr>
      <w:rFonts w:ascii="Arial" w:eastAsia="MS Mincho" w:hAnsi="Arial" w:cs="Times New Roman"/>
      <w:sz w:val="20"/>
      <w:szCs w:val="24"/>
      <w:lang w:val="en-US"/>
    </w:rPr>
  </w:style>
  <w:style w:type="paragraph" w:customStyle="1" w:styleId="1bodycopy11pt">
    <w:name w:val="1 body copy 11pt"/>
    <w:autoRedefine/>
    <w:rsid w:val="003B6A36"/>
    <w:pPr>
      <w:spacing w:after="120" w:line="240" w:lineRule="auto"/>
      <w:ind w:right="850"/>
    </w:pPr>
    <w:rPr>
      <w:rFonts w:ascii="Arial" w:eastAsia="MS Mincho" w:hAnsi="Arial" w:cs="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32483">
      <w:bodyDiv w:val="1"/>
      <w:marLeft w:val="0"/>
      <w:marRight w:val="0"/>
      <w:marTop w:val="0"/>
      <w:marBottom w:val="0"/>
      <w:divBdr>
        <w:top w:val="none" w:sz="0" w:space="0" w:color="auto"/>
        <w:left w:val="none" w:sz="0" w:space="0" w:color="auto"/>
        <w:bottom w:val="none" w:sz="0" w:space="0" w:color="auto"/>
        <w:right w:val="none" w:sz="0" w:space="0" w:color="auto"/>
      </w:divBdr>
    </w:div>
    <w:div w:id="54553538">
      <w:bodyDiv w:val="1"/>
      <w:marLeft w:val="0"/>
      <w:marRight w:val="0"/>
      <w:marTop w:val="0"/>
      <w:marBottom w:val="0"/>
      <w:divBdr>
        <w:top w:val="none" w:sz="0" w:space="0" w:color="auto"/>
        <w:left w:val="none" w:sz="0" w:space="0" w:color="auto"/>
        <w:bottom w:val="none" w:sz="0" w:space="0" w:color="auto"/>
        <w:right w:val="none" w:sz="0" w:space="0" w:color="auto"/>
      </w:divBdr>
    </w:div>
    <w:div w:id="139078325">
      <w:bodyDiv w:val="1"/>
      <w:marLeft w:val="0"/>
      <w:marRight w:val="0"/>
      <w:marTop w:val="0"/>
      <w:marBottom w:val="0"/>
      <w:divBdr>
        <w:top w:val="none" w:sz="0" w:space="0" w:color="auto"/>
        <w:left w:val="none" w:sz="0" w:space="0" w:color="auto"/>
        <w:bottom w:val="none" w:sz="0" w:space="0" w:color="auto"/>
        <w:right w:val="none" w:sz="0" w:space="0" w:color="auto"/>
      </w:divBdr>
    </w:div>
    <w:div w:id="310598234">
      <w:bodyDiv w:val="1"/>
      <w:marLeft w:val="0"/>
      <w:marRight w:val="0"/>
      <w:marTop w:val="0"/>
      <w:marBottom w:val="0"/>
      <w:divBdr>
        <w:top w:val="none" w:sz="0" w:space="0" w:color="auto"/>
        <w:left w:val="none" w:sz="0" w:space="0" w:color="auto"/>
        <w:bottom w:val="none" w:sz="0" w:space="0" w:color="auto"/>
        <w:right w:val="none" w:sz="0" w:space="0" w:color="auto"/>
      </w:divBdr>
    </w:div>
    <w:div w:id="356270331">
      <w:bodyDiv w:val="1"/>
      <w:marLeft w:val="0"/>
      <w:marRight w:val="0"/>
      <w:marTop w:val="0"/>
      <w:marBottom w:val="0"/>
      <w:divBdr>
        <w:top w:val="none" w:sz="0" w:space="0" w:color="auto"/>
        <w:left w:val="none" w:sz="0" w:space="0" w:color="auto"/>
        <w:bottom w:val="none" w:sz="0" w:space="0" w:color="auto"/>
        <w:right w:val="none" w:sz="0" w:space="0" w:color="auto"/>
      </w:divBdr>
    </w:div>
    <w:div w:id="464736500">
      <w:bodyDiv w:val="1"/>
      <w:marLeft w:val="0"/>
      <w:marRight w:val="0"/>
      <w:marTop w:val="0"/>
      <w:marBottom w:val="0"/>
      <w:divBdr>
        <w:top w:val="none" w:sz="0" w:space="0" w:color="auto"/>
        <w:left w:val="none" w:sz="0" w:space="0" w:color="auto"/>
        <w:bottom w:val="none" w:sz="0" w:space="0" w:color="auto"/>
        <w:right w:val="none" w:sz="0" w:space="0" w:color="auto"/>
      </w:divBdr>
    </w:div>
    <w:div w:id="549003301">
      <w:bodyDiv w:val="1"/>
      <w:marLeft w:val="0"/>
      <w:marRight w:val="0"/>
      <w:marTop w:val="0"/>
      <w:marBottom w:val="0"/>
      <w:divBdr>
        <w:top w:val="none" w:sz="0" w:space="0" w:color="auto"/>
        <w:left w:val="none" w:sz="0" w:space="0" w:color="auto"/>
        <w:bottom w:val="none" w:sz="0" w:space="0" w:color="auto"/>
        <w:right w:val="none" w:sz="0" w:space="0" w:color="auto"/>
      </w:divBdr>
    </w:div>
    <w:div w:id="773746771">
      <w:bodyDiv w:val="1"/>
      <w:marLeft w:val="0"/>
      <w:marRight w:val="0"/>
      <w:marTop w:val="0"/>
      <w:marBottom w:val="0"/>
      <w:divBdr>
        <w:top w:val="none" w:sz="0" w:space="0" w:color="auto"/>
        <w:left w:val="none" w:sz="0" w:space="0" w:color="auto"/>
        <w:bottom w:val="none" w:sz="0" w:space="0" w:color="auto"/>
        <w:right w:val="none" w:sz="0" w:space="0" w:color="auto"/>
      </w:divBdr>
    </w:div>
    <w:div w:id="1229726005">
      <w:bodyDiv w:val="1"/>
      <w:marLeft w:val="0"/>
      <w:marRight w:val="0"/>
      <w:marTop w:val="0"/>
      <w:marBottom w:val="0"/>
      <w:divBdr>
        <w:top w:val="none" w:sz="0" w:space="0" w:color="auto"/>
        <w:left w:val="none" w:sz="0" w:space="0" w:color="auto"/>
        <w:bottom w:val="none" w:sz="0" w:space="0" w:color="auto"/>
        <w:right w:val="none" w:sz="0" w:space="0" w:color="auto"/>
      </w:divBdr>
    </w:div>
    <w:div w:id="1264532646">
      <w:bodyDiv w:val="1"/>
      <w:marLeft w:val="0"/>
      <w:marRight w:val="0"/>
      <w:marTop w:val="0"/>
      <w:marBottom w:val="0"/>
      <w:divBdr>
        <w:top w:val="none" w:sz="0" w:space="0" w:color="auto"/>
        <w:left w:val="none" w:sz="0" w:space="0" w:color="auto"/>
        <w:bottom w:val="none" w:sz="0" w:space="0" w:color="auto"/>
        <w:right w:val="none" w:sz="0" w:space="0" w:color="auto"/>
      </w:divBdr>
    </w:div>
    <w:div w:id="1316489293">
      <w:bodyDiv w:val="1"/>
      <w:marLeft w:val="0"/>
      <w:marRight w:val="0"/>
      <w:marTop w:val="0"/>
      <w:marBottom w:val="0"/>
      <w:divBdr>
        <w:top w:val="none" w:sz="0" w:space="0" w:color="auto"/>
        <w:left w:val="none" w:sz="0" w:space="0" w:color="auto"/>
        <w:bottom w:val="none" w:sz="0" w:space="0" w:color="auto"/>
        <w:right w:val="none" w:sz="0" w:space="0" w:color="auto"/>
      </w:divBdr>
    </w:div>
    <w:div w:id="1316643392">
      <w:bodyDiv w:val="1"/>
      <w:marLeft w:val="0"/>
      <w:marRight w:val="0"/>
      <w:marTop w:val="0"/>
      <w:marBottom w:val="0"/>
      <w:divBdr>
        <w:top w:val="none" w:sz="0" w:space="0" w:color="auto"/>
        <w:left w:val="none" w:sz="0" w:space="0" w:color="auto"/>
        <w:bottom w:val="none" w:sz="0" w:space="0" w:color="auto"/>
        <w:right w:val="none" w:sz="0" w:space="0" w:color="auto"/>
      </w:divBdr>
    </w:div>
    <w:div w:id="1376806554">
      <w:bodyDiv w:val="1"/>
      <w:marLeft w:val="0"/>
      <w:marRight w:val="0"/>
      <w:marTop w:val="0"/>
      <w:marBottom w:val="0"/>
      <w:divBdr>
        <w:top w:val="none" w:sz="0" w:space="0" w:color="auto"/>
        <w:left w:val="none" w:sz="0" w:space="0" w:color="auto"/>
        <w:bottom w:val="none" w:sz="0" w:space="0" w:color="auto"/>
        <w:right w:val="none" w:sz="0" w:space="0" w:color="auto"/>
      </w:divBdr>
    </w:div>
    <w:div w:id="1630629630">
      <w:bodyDiv w:val="1"/>
      <w:marLeft w:val="0"/>
      <w:marRight w:val="0"/>
      <w:marTop w:val="0"/>
      <w:marBottom w:val="0"/>
      <w:divBdr>
        <w:top w:val="none" w:sz="0" w:space="0" w:color="auto"/>
        <w:left w:val="none" w:sz="0" w:space="0" w:color="auto"/>
        <w:bottom w:val="none" w:sz="0" w:space="0" w:color="auto"/>
        <w:right w:val="none" w:sz="0" w:space="0" w:color="auto"/>
      </w:divBdr>
    </w:div>
    <w:div w:id="1830633283">
      <w:bodyDiv w:val="1"/>
      <w:marLeft w:val="0"/>
      <w:marRight w:val="0"/>
      <w:marTop w:val="0"/>
      <w:marBottom w:val="0"/>
      <w:divBdr>
        <w:top w:val="none" w:sz="0" w:space="0" w:color="auto"/>
        <w:left w:val="none" w:sz="0" w:space="0" w:color="auto"/>
        <w:bottom w:val="none" w:sz="0" w:space="0" w:color="auto"/>
        <w:right w:val="none" w:sz="0" w:space="0" w:color="auto"/>
      </w:divBdr>
    </w:div>
    <w:div w:id="2052916964">
      <w:bodyDiv w:val="1"/>
      <w:marLeft w:val="0"/>
      <w:marRight w:val="0"/>
      <w:marTop w:val="0"/>
      <w:marBottom w:val="0"/>
      <w:divBdr>
        <w:top w:val="none" w:sz="0" w:space="0" w:color="auto"/>
        <w:left w:val="none" w:sz="0" w:space="0" w:color="auto"/>
        <w:bottom w:val="none" w:sz="0" w:space="0" w:color="auto"/>
        <w:right w:val="none" w:sz="0" w:space="0" w:color="auto"/>
      </w:divBdr>
    </w:div>
    <w:div w:id="212233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ecky.maguire\Downloads\St%20Teresa's%20EVERYTHING\Policies\St%20Teresa's%20EVERYTHING\Admin\st%20teresas%20colour%20logo.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1224</Words>
  <Characters>6979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admin@earlyyearsstaffroom.com</dc:creator>
  <cp:keywords/>
  <dc:description/>
  <cp:lastModifiedBy>Becky Maguire</cp:lastModifiedBy>
  <cp:revision>2</cp:revision>
  <dcterms:created xsi:type="dcterms:W3CDTF">2025-09-21T12:12:00Z</dcterms:created>
  <dcterms:modified xsi:type="dcterms:W3CDTF">2025-09-21T12:12:00Z</dcterms:modified>
</cp:coreProperties>
</file>